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C8B" w:rsidRPr="00F32E5B" w:rsidRDefault="00C00B6C" w:rsidP="00F32E5B">
      <w:pPr>
        <w:spacing w:after="3" w:line="259" w:lineRule="auto"/>
        <w:jc w:val="center"/>
        <w:rPr>
          <w:rFonts w:cs="B Titr"/>
          <w:b/>
          <w:bCs/>
          <w:sz w:val="32"/>
          <w:szCs w:val="32"/>
          <w:rtl/>
        </w:rPr>
      </w:pPr>
      <w:r w:rsidRPr="00F32E5B">
        <w:rPr>
          <w:rFonts w:cs="B Titr" w:hint="cs"/>
          <w:b/>
          <w:bCs/>
          <w:sz w:val="32"/>
          <w:szCs w:val="32"/>
          <w:rtl/>
        </w:rPr>
        <w:t xml:space="preserve">سرفصل </w:t>
      </w:r>
      <w:r w:rsidR="00B53C8B" w:rsidRPr="00F32E5B">
        <w:rPr>
          <w:rFonts w:cs="B Titr" w:hint="cs"/>
          <w:b/>
          <w:bCs/>
          <w:sz w:val="32"/>
          <w:szCs w:val="32"/>
          <w:rtl/>
        </w:rPr>
        <w:t>دوره آموزش</w:t>
      </w:r>
      <w:r w:rsidR="00744290" w:rsidRPr="00F32E5B">
        <w:rPr>
          <w:rFonts w:cs="B Titr" w:hint="cs"/>
          <w:b/>
          <w:bCs/>
          <w:sz w:val="32"/>
          <w:szCs w:val="32"/>
          <w:rtl/>
        </w:rPr>
        <w:t>ي</w:t>
      </w:r>
      <w:r w:rsidR="00B53C8B" w:rsidRPr="00F32E5B">
        <w:rPr>
          <w:rFonts w:cs="B Titr" w:hint="cs"/>
          <w:b/>
          <w:bCs/>
          <w:sz w:val="32"/>
          <w:szCs w:val="32"/>
          <w:rtl/>
        </w:rPr>
        <w:t xml:space="preserve"> اتوماسيون</w:t>
      </w:r>
    </w:p>
    <w:p w:rsidR="00F32E5B" w:rsidRPr="00960D5B" w:rsidRDefault="00F32E5B" w:rsidP="00F32E5B">
      <w:pPr>
        <w:spacing w:line="360" w:lineRule="auto"/>
        <w:ind w:left="360"/>
        <w:jc w:val="center"/>
        <w:rPr>
          <w:rFonts w:cs="B Titr"/>
          <w:b/>
          <w:bCs/>
          <w:sz w:val="32"/>
          <w:szCs w:val="32"/>
          <w:rtl/>
        </w:rPr>
      </w:pPr>
      <w:r w:rsidRPr="00960D5B">
        <w:rPr>
          <w:rFonts w:cs="B Titr" w:hint="cs"/>
          <w:b/>
          <w:bCs/>
          <w:sz w:val="32"/>
          <w:szCs w:val="32"/>
          <w:rtl/>
        </w:rPr>
        <w:t>نسخه 3</w:t>
      </w:r>
      <w:r w:rsidRPr="00960D5B">
        <w:rPr>
          <w:rFonts w:cs="B Titr"/>
          <w:b/>
          <w:bCs/>
          <w:sz w:val="32"/>
          <w:szCs w:val="32"/>
        </w:rPr>
        <w:t>-</w:t>
      </w:r>
      <w:r w:rsidRPr="00960D5B">
        <w:rPr>
          <w:rFonts w:cs="B Titr" w:hint="cs"/>
          <w:b/>
          <w:bCs/>
          <w:sz w:val="32"/>
          <w:szCs w:val="32"/>
          <w:rtl/>
        </w:rPr>
        <w:t xml:space="preserve"> سال 96</w:t>
      </w:r>
    </w:p>
    <w:p w:rsidR="00F32E5B" w:rsidRPr="005D1FF8" w:rsidRDefault="00F32E5B" w:rsidP="00A44667">
      <w:pPr>
        <w:spacing w:after="3" w:line="259" w:lineRule="auto"/>
        <w:rPr>
          <w:rFonts w:cs="B Nazanin"/>
          <w:b/>
          <w:bCs/>
          <w:sz w:val="30"/>
          <w:szCs w:val="30"/>
          <w:rtl/>
        </w:rPr>
      </w:pPr>
    </w:p>
    <w:p w:rsidR="00A07CEF" w:rsidRPr="005D1FF8" w:rsidRDefault="00A07CEF" w:rsidP="00A502D1">
      <w:pPr>
        <w:bidi w:val="0"/>
        <w:spacing w:after="0" w:line="259" w:lineRule="auto"/>
        <w:ind w:left="0" w:right="2" w:firstLine="0"/>
        <w:rPr>
          <w:rFonts w:cs="B Nazanin"/>
        </w:rPr>
      </w:pPr>
    </w:p>
    <w:p w:rsidR="00A07CEF" w:rsidRPr="00A502D1" w:rsidRDefault="00A07CEF" w:rsidP="00A502D1">
      <w:pPr>
        <w:pStyle w:val="ListParagraph"/>
        <w:numPr>
          <w:ilvl w:val="0"/>
          <w:numId w:val="9"/>
        </w:numPr>
        <w:ind w:left="350" w:firstLine="0"/>
        <w:rPr>
          <w:rFonts w:cs="B Nazanin"/>
        </w:rPr>
      </w:pPr>
      <w:r w:rsidRPr="00A502D1">
        <w:rPr>
          <w:rFonts w:cs="B Nazanin"/>
          <w:rtl/>
        </w:rPr>
        <w:t xml:space="preserve"> نحوه ورود به نرم افزار بازکردن</w:t>
      </w:r>
      <w:r w:rsidR="00A502D1" w:rsidRPr="00A502D1">
        <w:rPr>
          <w:rFonts w:cs="B Nazanin"/>
        </w:rPr>
        <w:t xml:space="preserve"> </w:t>
      </w:r>
      <w:r w:rsidR="00A502D1" w:rsidRPr="00A502D1">
        <w:rPr>
          <w:rFonts w:asciiTheme="minorHAnsi" w:hAnsiTheme="minorHAnsi" w:cs="B Nazanin"/>
          <w:lang w:bidi="fa-IR"/>
        </w:rPr>
        <w:t>Browser</w:t>
      </w:r>
      <w:r w:rsidR="00A502D1" w:rsidRPr="00A502D1">
        <w:rPr>
          <w:rFonts w:cs="B Nazanin" w:hint="cs"/>
          <w:rtl/>
        </w:rPr>
        <w:t>(</w:t>
      </w:r>
      <w:r w:rsidR="00A502D1" w:rsidRPr="00A502D1">
        <w:rPr>
          <w:rFonts w:asciiTheme="minorHAnsi" w:hAnsiTheme="minorHAnsi" w:cs="B Nazanin"/>
        </w:rPr>
        <w:t>Internet Explorer</w:t>
      </w:r>
      <w:r w:rsidR="00A502D1" w:rsidRPr="00A502D1">
        <w:rPr>
          <w:rFonts w:cs="B Nazanin" w:hint="cs"/>
          <w:rtl/>
        </w:rPr>
        <w:t>)</w:t>
      </w:r>
      <w:r w:rsidRPr="00A502D1">
        <w:rPr>
          <w:rFonts w:cs="B Nazanin"/>
          <w:rtl/>
        </w:rPr>
        <w:t xml:space="preserve"> </w:t>
      </w:r>
      <w:r w:rsidRPr="00A502D1">
        <w:rPr>
          <w:rFonts w:ascii="Calibri" w:eastAsia="Calibri" w:hAnsi="Calibri" w:cs="B Nazanin"/>
        </w:rPr>
        <w:t>IE</w:t>
      </w:r>
      <w:r w:rsidR="00A502D1" w:rsidRPr="00A502D1">
        <w:rPr>
          <w:rFonts w:cs="B Nazanin"/>
          <w:rtl/>
        </w:rPr>
        <w:t>، واردکردن آد</w:t>
      </w:r>
      <w:r w:rsidR="00A502D1" w:rsidRPr="00A502D1">
        <w:rPr>
          <w:rFonts w:cs="B Nazanin" w:hint="cs"/>
          <w:rtl/>
        </w:rPr>
        <w:t>رس (</w:t>
      </w:r>
      <w:r w:rsidR="00A502D1" w:rsidRPr="00A502D1">
        <w:rPr>
          <w:rFonts w:cs="B Nazanin"/>
        </w:rPr>
        <w:t>(Office.sbu.ac.ir</w:t>
      </w:r>
      <w:r w:rsidRPr="00A502D1">
        <w:rPr>
          <w:rFonts w:cs="B Nazanin"/>
          <w:rtl/>
        </w:rPr>
        <w:t xml:space="preserve">، توضيح نکته روز، وارد کردن کدکاربر و رمز عبور </w:t>
      </w:r>
      <w:r w:rsidR="00A502D1" w:rsidRPr="00A502D1">
        <w:rPr>
          <w:rFonts w:cs="B Nazanin" w:hint="cs"/>
          <w:rtl/>
        </w:rPr>
        <w:t>،</w:t>
      </w:r>
      <w:r w:rsidRPr="00A502D1">
        <w:rPr>
          <w:rFonts w:cs="B Nazanin"/>
          <w:rtl/>
        </w:rPr>
        <w:t>صفحه رابط کاربري: منوي کشويي مکتوبات، ابزارها، شخصي، همزمان منوي افقي صفحه رابط کاربري ، شاخه درختي کارتابل ها، پيش</w:t>
      </w:r>
      <w:r w:rsidR="00744290" w:rsidRPr="00A502D1">
        <w:rPr>
          <w:rFonts w:cs="B Nazanin"/>
        </w:rPr>
        <w:t xml:space="preserve"> </w:t>
      </w:r>
      <w:r w:rsidRPr="00A502D1">
        <w:rPr>
          <w:rFonts w:cs="B Nazanin"/>
          <w:rtl/>
        </w:rPr>
        <w:t xml:space="preserve">نمايش کارتابل ها و محتويات آن ها </w:t>
      </w:r>
      <w:bookmarkStart w:id="0" w:name="_GoBack"/>
      <w:bookmarkEnd w:id="0"/>
    </w:p>
    <w:p w:rsidR="00B53C8B" w:rsidRPr="00A502D1" w:rsidRDefault="00B53C8B" w:rsidP="00A502D1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rtl/>
        </w:rPr>
      </w:pPr>
      <w:r w:rsidRPr="00A502D1">
        <w:rPr>
          <w:rFonts w:cs="B Nazanin" w:hint="cs"/>
          <w:b/>
          <w:bCs/>
          <w:rtl/>
        </w:rPr>
        <w:t>عموم</w:t>
      </w:r>
      <w:r w:rsidR="00744290" w:rsidRPr="00A502D1">
        <w:rPr>
          <w:rFonts w:cs="B Nazanin" w:hint="cs"/>
          <w:b/>
          <w:bCs/>
          <w:rtl/>
        </w:rPr>
        <w:t>ي</w:t>
      </w:r>
      <w:r w:rsidRPr="00A502D1">
        <w:rPr>
          <w:rFonts w:cs="B Nazanin" w:hint="cs"/>
          <w:b/>
          <w:bCs/>
          <w:rtl/>
        </w:rPr>
        <w:t xml:space="preserve"> </w:t>
      </w:r>
    </w:p>
    <w:p w:rsidR="00A07CEF" w:rsidRPr="005D1FF8" w:rsidRDefault="00B53C8B" w:rsidP="00A502D1">
      <w:pPr>
        <w:pStyle w:val="ListParagraph"/>
        <w:numPr>
          <w:ilvl w:val="0"/>
          <w:numId w:val="5"/>
        </w:numPr>
        <w:spacing w:after="3" w:line="259" w:lineRule="auto"/>
        <w:rPr>
          <w:rFonts w:cs="B Nazanin"/>
          <w:rtl/>
          <w:lang w:bidi="fa-IR"/>
        </w:rPr>
      </w:pPr>
      <w:r w:rsidRPr="005D1FF8">
        <w:rPr>
          <w:rFonts w:cs="B Nazanin" w:hint="cs"/>
          <w:rtl/>
        </w:rPr>
        <w:t>تنظيمات شخص</w:t>
      </w:r>
      <w:r w:rsidR="00A07CEF" w:rsidRPr="005D1FF8">
        <w:rPr>
          <w:rFonts w:cs="B Nazanin" w:hint="cs"/>
          <w:rtl/>
        </w:rPr>
        <w:t>ي</w:t>
      </w:r>
      <w:r w:rsidRPr="005D1FF8">
        <w:rPr>
          <w:rFonts w:cs="B Nazanin" w:hint="cs"/>
          <w:rtl/>
        </w:rPr>
        <w:t xml:space="preserve"> ،تغ</w:t>
      </w:r>
      <w:r w:rsidR="00A07CEF" w:rsidRPr="005D1FF8">
        <w:rPr>
          <w:rFonts w:cs="B Nazanin" w:hint="cs"/>
          <w:rtl/>
        </w:rPr>
        <w:t>يي</w:t>
      </w:r>
      <w:r w:rsidRPr="005D1FF8">
        <w:rPr>
          <w:rFonts w:cs="B Nazanin" w:hint="cs"/>
          <w:rtl/>
        </w:rPr>
        <w:t>ر پسورد</w:t>
      </w:r>
      <w:r w:rsidR="00744290" w:rsidRPr="005D1FF8">
        <w:rPr>
          <w:rFonts w:cs="B Nazanin" w:hint="cs"/>
          <w:rtl/>
          <w:lang w:bidi="fa-IR"/>
        </w:rPr>
        <w:t>،</w:t>
      </w:r>
      <w:r w:rsidR="00A07CEF" w:rsidRPr="005D1FF8">
        <w:rPr>
          <w:rFonts w:cs="B Nazanin"/>
        </w:rPr>
        <w:t>HotKe</w:t>
      </w:r>
      <w:r w:rsidR="00847A3C" w:rsidRPr="005D1FF8">
        <w:rPr>
          <w:rFonts w:cs="B Nazanin"/>
        </w:rPr>
        <w:t>y</w:t>
      </w:r>
      <w:r w:rsidR="00A07CEF" w:rsidRPr="005D1FF8">
        <w:rPr>
          <w:rFonts w:cs="B Nazanin" w:hint="cs"/>
          <w:rtl/>
          <w:lang w:bidi="fa-IR"/>
        </w:rPr>
        <w:t>، ديدگاه همراه</w:t>
      </w:r>
    </w:p>
    <w:p w:rsidR="00A07CEF" w:rsidRPr="005D1FF8" w:rsidRDefault="00A07CEF" w:rsidP="00A502D1">
      <w:pPr>
        <w:pStyle w:val="ListParagraph"/>
        <w:numPr>
          <w:ilvl w:val="0"/>
          <w:numId w:val="5"/>
        </w:numPr>
        <w:spacing w:after="3" w:line="259" w:lineRule="auto"/>
        <w:rPr>
          <w:rFonts w:cs="B Nazanin"/>
          <w:lang w:bidi="fa-IR"/>
        </w:rPr>
      </w:pPr>
      <w:r w:rsidRPr="005D1FF8">
        <w:rPr>
          <w:rFonts w:cs="B Nazanin" w:hint="cs"/>
          <w:rtl/>
          <w:lang w:bidi="fa-IR"/>
        </w:rPr>
        <w:t>آرشيو ياداور شخصي،اشيا منجمد، دريافت فايل تنظيمات</w:t>
      </w:r>
    </w:p>
    <w:p w:rsidR="00F46873" w:rsidRDefault="00F46873" w:rsidP="00A502D1">
      <w:pPr>
        <w:pStyle w:val="ListParagraph"/>
        <w:numPr>
          <w:ilvl w:val="0"/>
          <w:numId w:val="5"/>
        </w:numPr>
        <w:spacing w:after="3" w:line="259" w:lineRule="auto"/>
        <w:rPr>
          <w:rFonts w:cs="B Nazanin"/>
          <w:lang w:bidi="fa-IR"/>
        </w:rPr>
      </w:pPr>
      <w:r w:rsidRPr="005D1FF8">
        <w:rPr>
          <w:rFonts w:cs="B Nazanin" w:hint="cs"/>
          <w:rtl/>
          <w:lang w:bidi="fa-IR"/>
        </w:rPr>
        <w:t>تغییر سمت پیش فرض</w:t>
      </w:r>
      <w:r w:rsidR="00F82CEF">
        <w:rPr>
          <w:rFonts w:cs="B Nazanin" w:hint="cs"/>
          <w:rtl/>
          <w:lang w:bidi="fa-IR"/>
        </w:rPr>
        <w:t xml:space="preserve"> </w:t>
      </w:r>
    </w:p>
    <w:p w:rsidR="00E1176C" w:rsidRPr="0061495F" w:rsidRDefault="00E1176C" w:rsidP="0061495F">
      <w:pPr>
        <w:pStyle w:val="ListParagraph"/>
        <w:numPr>
          <w:ilvl w:val="0"/>
          <w:numId w:val="5"/>
        </w:numPr>
        <w:spacing w:line="259" w:lineRule="auto"/>
        <w:rPr>
          <w:rFonts w:cs="B Nazanin"/>
        </w:rPr>
      </w:pPr>
      <w:r w:rsidRPr="0061495F">
        <w:rPr>
          <w:rFonts w:cs="B Nazanin"/>
          <w:rtl/>
        </w:rPr>
        <w:t xml:space="preserve">راهنما، لغت نامه، خروج از سيستم </w:t>
      </w:r>
    </w:p>
    <w:p w:rsidR="00A07CEF" w:rsidRPr="005D1FF8" w:rsidRDefault="00A07CEF" w:rsidP="00A502D1">
      <w:pPr>
        <w:pStyle w:val="ListParagraph"/>
        <w:numPr>
          <w:ilvl w:val="0"/>
          <w:numId w:val="5"/>
        </w:numPr>
        <w:spacing w:after="3" w:line="259" w:lineRule="auto"/>
        <w:rPr>
          <w:rFonts w:cs="B Nazanin"/>
          <w:rtl/>
          <w:lang w:bidi="fa-IR"/>
        </w:rPr>
      </w:pPr>
      <w:r w:rsidRPr="005D1FF8">
        <w:rPr>
          <w:rFonts w:cs="B Nazanin" w:hint="cs"/>
          <w:rtl/>
          <w:lang w:bidi="fa-IR"/>
        </w:rPr>
        <w:t>خروج</w:t>
      </w:r>
    </w:p>
    <w:p w:rsidR="00A07CEF" w:rsidRPr="005D1FF8" w:rsidRDefault="00A07CEF" w:rsidP="00A502D1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rtl/>
          <w:lang w:bidi="fa-IR"/>
        </w:rPr>
      </w:pPr>
      <w:r w:rsidRPr="005D1FF8">
        <w:rPr>
          <w:rFonts w:cs="B Nazanin" w:hint="cs"/>
          <w:b/>
          <w:bCs/>
          <w:rtl/>
          <w:lang w:bidi="fa-IR"/>
        </w:rPr>
        <w:t>پيشخوان</w:t>
      </w:r>
    </w:p>
    <w:p w:rsidR="00A07CEF" w:rsidRPr="005D1FF8" w:rsidRDefault="00A07CEF" w:rsidP="00A502D1">
      <w:pPr>
        <w:pStyle w:val="ListParagraph"/>
        <w:numPr>
          <w:ilvl w:val="0"/>
          <w:numId w:val="6"/>
        </w:numPr>
        <w:spacing w:after="3" w:line="259" w:lineRule="auto"/>
        <w:rPr>
          <w:rFonts w:cs="B Nazanin"/>
          <w:rtl/>
          <w:lang w:bidi="fa-IR"/>
        </w:rPr>
      </w:pPr>
      <w:r w:rsidRPr="005D1FF8">
        <w:rPr>
          <w:rFonts w:cs="B Nazanin" w:hint="cs"/>
          <w:rtl/>
          <w:lang w:bidi="fa-IR"/>
        </w:rPr>
        <w:t>درخواست مرخصي</w:t>
      </w:r>
      <w:r w:rsidR="00744290" w:rsidRPr="005D1FF8">
        <w:rPr>
          <w:rFonts w:cs="B Nazanin" w:hint="cs"/>
          <w:rtl/>
          <w:lang w:bidi="fa-IR"/>
        </w:rPr>
        <w:t xml:space="preserve">، </w:t>
      </w:r>
      <w:r w:rsidRPr="005D1FF8">
        <w:rPr>
          <w:rFonts w:cs="B Nazanin" w:hint="cs"/>
          <w:rtl/>
          <w:lang w:bidi="fa-IR"/>
        </w:rPr>
        <w:t>درخواست ماموريت،</w:t>
      </w:r>
      <w:r w:rsidR="00A502D1">
        <w:rPr>
          <w:rFonts w:cs="B Nazanin" w:hint="cs"/>
          <w:rtl/>
          <w:lang w:bidi="fa-IR"/>
        </w:rPr>
        <w:t xml:space="preserve"> </w:t>
      </w:r>
      <w:r w:rsidRPr="005D1FF8">
        <w:rPr>
          <w:rFonts w:cs="B Nazanin" w:hint="cs"/>
          <w:rtl/>
          <w:lang w:bidi="fa-IR"/>
        </w:rPr>
        <w:t>فراموشي کارت،</w:t>
      </w:r>
      <w:r w:rsidR="00A502D1">
        <w:rPr>
          <w:rFonts w:cs="B Nazanin" w:hint="cs"/>
          <w:rtl/>
          <w:lang w:bidi="fa-IR"/>
        </w:rPr>
        <w:t xml:space="preserve"> آ</w:t>
      </w:r>
      <w:r w:rsidRPr="005D1FF8">
        <w:rPr>
          <w:rFonts w:cs="B Nazanin" w:hint="cs"/>
          <w:rtl/>
          <w:lang w:bidi="fa-IR"/>
        </w:rPr>
        <w:t>رشيو ياداور شخصي،گزارشات شخصي</w:t>
      </w:r>
    </w:p>
    <w:p w:rsidR="00F82CEF" w:rsidRDefault="00A07CEF" w:rsidP="00F705F4">
      <w:pPr>
        <w:pStyle w:val="ListParagraph"/>
        <w:numPr>
          <w:ilvl w:val="0"/>
          <w:numId w:val="6"/>
        </w:numPr>
        <w:spacing w:after="3" w:line="259" w:lineRule="auto"/>
        <w:rPr>
          <w:rFonts w:cs="B Nazanin"/>
          <w:lang w:bidi="fa-IR"/>
        </w:rPr>
      </w:pPr>
      <w:r w:rsidRPr="00F82CEF">
        <w:rPr>
          <w:rFonts w:cs="B Nazanin" w:hint="cs"/>
          <w:rtl/>
          <w:lang w:bidi="fa-IR"/>
        </w:rPr>
        <w:t>تفويض اختيار</w:t>
      </w:r>
      <w:r w:rsidR="00A402EE" w:rsidRPr="00F82CEF">
        <w:rPr>
          <w:rFonts w:cs="B Nazanin" w:hint="cs"/>
          <w:rtl/>
          <w:lang w:bidi="fa-IR"/>
        </w:rPr>
        <w:t xml:space="preserve"> </w:t>
      </w:r>
      <w:r w:rsidR="00F82CEF" w:rsidRPr="00F82CEF">
        <w:rPr>
          <w:rFonts w:cs="B Nazanin" w:hint="cs"/>
          <w:rtl/>
          <w:lang w:bidi="fa-IR"/>
        </w:rPr>
        <w:t>/</w:t>
      </w:r>
      <w:r w:rsidR="00A402EE" w:rsidRPr="00F82CEF">
        <w:rPr>
          <w:rFonts w:cs="B Nazanin" w:hint="cs"/>
          <w:rtl/>
          <w:lang w:bidi="fa-IR"/>
        </w:rPr>
        <w:t xml:space="preserve"> تا</w:t>
      </w:r>
      <w:r w:rsidR="0023003C" w:rsidRPr="00F82CEF">
        <w:rPr>
          <w:rFonts w:cs="B Nazanin" w:hint="cs"/>
          <w:rtl/>
          <w:lang w:bidi="fa-IR"/>
        </w:rPr>
        <w:t>يي</w:t>
      </w:r>
      <w:r w:rsidR="00A402EE" w:rsidRPr="00F82CEF">
        <w:rPr>
          <w:rFonts w:cs="B Nazanin" w:hint="cs"/>
          <w:rtl/>
          <w:lang w:bidi="fa-IR"/>
        </w:rPr>
        <w:t xml:space="preserve">د </w:t>
      </w:r>
      <w:r w:rsidR="0023003C" w:rsidRPr="00F82CEF">
        <w:rPr>
          <w:rFonts w:cs="B Nazanin" w:hint="cs"/>
          <w:rtl/>
          <w:lang w:bidi="fa-IR"/>
        </w:rPr>
        <w:t>ي</w:t>
      </w:r>
      <w:r w:rsidR="00A402EE" w:rsidRPr="00F82CEF">
        <w:rPr>
          <w:rFonts w:cs="B Nazanin" w:hint="cs"/>
          <w:rtl/>
          <w:lang w:bidi="fa-IR"/>
        </w:rPr>
        <w:t>اداورها</w:t>
      </w:r>
      <w:r w:rsidR="00F82CEF">
        <w:rPr>
          <w:rFonts w:cs="B Nazanin" w:hint="cs"/>
          <w:rtl/>
          <w:lang w:bidi="fa-IR"/>
        </w:rPr>
        <w:t xml:space="preserve"> /مشاهده بقیه کارتابل های در اختیار</w:t>
      </w:r>
    </w:p>
    <w:p w:rsidR="00A07CEF" w:rsidRPr="00F82CEF" w:rsidRDefault="006449C8" w:rsidP="006449C8">
      <w:pPr>
        <w:pStyle w:val="ListParagraph"/>
        <w:numPr>
          <w:ilvl w:val="0"/>
          <w:numId w:val="6"/>
        </w:numPr>
        <w:spacing w:after="3" w:line="259" w:lineRule="auto"/>
        <w:rPr>
          <w:rFonts w:cs="B Nazanin"/>
          <w:rtl/>
          <w:lang w:bidi="fa-IR"/>
        </w:rPr>
      </w:pPr>
      <w:r w:rsidRPr="00F82CEF">
        <w:rPr>
          <w:rFonts w:cs="B Nazanin" w:hint="cs"/>
          <w:rtl/>
          <w:lang w:bidi="fa-IR"/>
        </w:rPr>
        <w:t xml:space="preserve"> ایجاد یاداور شخصی/ آرشیو یادآور شخصی</w:t>
      </w:r>
    </w:p>
    <w:p w:rsidR="00A07CEF" w:rsidRPr="005D1FF8" w:rsidRDefault="00545A19" w:rsidP="006449C8">
      <w:pPr>
        <w:pStyle w:val="ListParagraph"/>
        <w:numPr>
          <w:ilvl w:val="0"/>
          <w:numId w:val="6"/>
        </w:numPr>
        <w:spacing w:after="3" w:line="259" w:lineRule="auto"/>
        <w:rPr>
          <w:rFonts w:cs="B Nazanin"/>
          <w:rtl/>
          <w:lang w:bidi="fa-IR"/>
        </w:rPr>
      </w:pPr>
      <w:r w:rsidRPr="005D1FF8">
        <w:rPr>
          <w:rFonts w:cs="B Nazanin" w:hint="cs"/>
          <w:rtl/>
          <w:lang w:bidi="fa-IR"/>
        </w:rPr>
        <w:t xml:space="preserve">استفاده از امکانات </w:t>
      </w:r>
      <w:r w:rsidR="00A07CEF" w:rsidRPr="005D1FF8">
        <w:rPr>
          <w:rFonts w:cs="B Nazanin" w:hint="cs"/>
          <w:rtl/>
          <w:lang w:bidi="fa-IR"/>
        </w:rPr>
        <w:t xml:space="preserve">مشاهده </w:t>
      </w:r>
      <w:r w:rsidR="00C6235E" w:rsidRPr="005D1FF8">
        <w:rPr>
          <w:rFonts w:cs="B Nazanin" w:hint="cs"/>
          <w:rtl/>
          <w:lang w:bidi="fa-IR"/>
        </w:rPr>
        <w:t>فيش،</w:t>
      </w:r>
      <w:r w:rsidR="00A502D1">
        <w:rPr>
          <w:rFonts w:cs="B Nazanin" w:hint="cs"/>
          <w:rtl/>
          <w:lang w:bidi="fa-IR"/>
        </w:rPr>
        <w:t xml:space="preserve"> </w:t>
      </w:r>
      <w:r w:rsidR="00C6235E" w:rsidRPr="005D1FF8">
        <w:rPr>
          <w:rFonts w:cs="B Nazanin" w:hint="cs"/>
          <w:rtl/>
          <w:lang w:bidi="fa-IR"/>
        </w:rPr>
        <w:t>حکم،</w:t>
      </w:r>
      <w:r w:rsidR="00A502D1">
        <w:rPr>
          <w:rFonts w:cs="B Nazanin" w:hint="cs"/>
          <w:rtl/>
          <w:lang w:bidi="fa-IR"/>
        </w:rPr>
        <w:t xml:space="preserve"> </w:t>
      </w:r>
      <w:r w:rsidR="00C6235E" w:rsidRPr="005D1FF8">
        <w:rPr>
          <w:rFonts w:cs="B Nazanin" w:hint="cs"/>
          <w:rtl/>
          <w:lang w:bidi="fa-IR"/>
        </w:rPr>
        <w:t>دوره هاي آ</w:t>
      </w:r>
      <w:r w:rsidR="00A07CEF" w:rsidRPr="005D1FF8">
        <w:rPr>
          <w:rFonts w:cs="B Nazanin" w:hint="cs"/>
          <w:rtl/>
          <w:lang w:bidi="fa-IR"/>
        </w:rPr>
        <w:t>موزشي،</w:t>
      </w:r>
      <w:r w:rsidR="00A502D1">
        <w:rPr>
          <w:rFonts w:cs="B Nazanin" w:hint="cs"/>
          <w:rtl/>
          <w:lang w:bidi="fa-IR"/>
        </w:rPr>
        <w:t xml:space="preserve"> </w:t>
      </w:r>
      <w:r w:rsidR="00A07CEF" w:rsidRPr="005D1FF8">
        <w:rPr>
          <w:rFonts w:cs="B Nazanin" w:hint="cs"/>
          <w:rtl/>
          <w:lang w:bidi="fa-IR"/>
        </w:rPr>
        <w:t>ارزيابي عملکرد،</w:t>
      </w:r>
      <w:r w:rsidR="00A502D1">
        <w:rPr>
          <w:rFonts w:cs="B Nazanin" w:hint="cs"/>
          <w:rtl/>
          <w:lang w:bidi="fa-IR"/>
        </w:rPr>
        <w:t xml:space="preserve"> </w:t>
      </w:r>
      <w:r w:rsidR="00A07CEF" w:rsidRPr="005D1FF8">
        <w:rPr>
          <w:rFonts w:cs="B Nazanin" w:hint="cs"/>
          <w:rtl/>
          <w:lang w:bidi="fa-IR"/>
        </w:rPr>
        <w:t>اموال در اختيار</w:t>
      </w:r>
      <w:r w:rsidR="00FC2C92">
        <w:rPr>
          <w:rFonts w:cs="B Nazanin" w:hint="cs"/>
          <w:rtl/>
          <w:lang w:bidi="fa-IR"/>
        </w:rPr>
        <w:t xml:space="preserve"> و نحوه </w:t>
      </w:r>
      <w:r w:rsidR="006449C8">
        <w:rPr>
          <w:rFonts w:cs="B Nazanin" w:hint="cs"/>
          <w:rtl/>
          <w:lang w:bidi="fa-IR"/>
        </w:rPr>
        <w:t>مشاهده</w:t>
      </w:r>
      <w:r w:rsidRPr="005D1FF8">
        <w:rPr>
          <w:rFonts w:cs="B Nazanin" w:hint="cs"/>
          <w:rtl/>
          <w:lang w:bidi="fa-IR"/>
        </w:rPr>
        <w:t xml:space="preserve"> </w:t>
      </w:r>
      <w:r w:rsidR="00A502D1">
        <w:rPr>
          <w:rFonts w:cs="B Nazanin" w:hint="cs"/>
          <w:rtl/>
          <w:lang w:bidi="fa-IR"/>
        </w:rPr>
        <w:t>(</w:t>
      </w:r>
      <w:r w:rsidRPr="005D1FF8">
        <w:rPr>
          <w:rFonts w:cs="B Nazanin" w:hint="cs"/>
          <w:rtl/>
          <w:lang w:bidi="fa-IR"/>
        </w:rPr>
        <w:t xml:space="preserve"> </w:t>
      </w:r>
      <w:r w:rsidR="00C6235E" w:rsidRPr="005D1FF8">
        <w:rPr>
          <w:rFonts w:cs="B Nazanin" w:hint="cs"/>
          <w:rtl/>
          <w:lang w:bidi="fa-IR"/>
        </w:rPr>
        <w:t xml:space="preserve"> اعلام  اشکال</w:t>
      </w:r>
      <w:r w:rsidR="00A502D1">
        <w:rPr>
          <w:rFonts w:cs="B Nazanin" w:hint="cs"/>
          <w:rtl/>
          <w:lang w:bidi="fa-IR"/>
        </w:rPr>
        <w:t xml:space="preserve"> هر نرم افزار</w:t>
      </w:r>
      <w:r w:rsidR="00C6235E" w:rsidRPr="005D1FF8">
        <w:rPr>
          <w:rFonts w:cs="B Nazanin" w:hint="cs"/>
          <w:rtl/>
          <w:lang w:bidi="fa-IR"/>
        </w:rPr>
        <w:t xml:space="preserve"> به واحد مربوطه</w:t>
      </w:r>
      <w:r w:rsidR="00A502D1">
        <w:rPr>
          <w:rFonts w:cs="B Nazanin" w:hint="cs"/>
          <w:rtl/>
          <w:lang w:bidi="fa-IR"/>
        </w:rPr>
        <w:t>)</w:t>
      </w:r>
    </w:p>
    <w:p w:rsidR="00A07CEF" w:rsidRPr="005D1FF8" w:rsidRDefault="00A07CEF" w:rsidP="00A502D1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rtl/>
          <w:lang w:bidi="fa-IR"/>
        </w:rPr>
      </w:pPr>
      <w:r w:rsidRPr="005D1FF8">
        <w:rPr>
          <w:rFonts w:cs="B Nazanin" w:hint="cs"/>
          <w:b/>
          <w:bCs/>
          <w:rtl/>
          <w:lang w:bidi="fa-IR"/>
        </w:rPr>
        <w:t>مکتوبات</w:t>
      </w:r>
      <w:r w:rsidR="00C00B6C" w:rsidRPr="005D1FF8">
        <w:rPr>
          <w:rFonts w:cs="B Nazanin" w:hint="cs"/>
          <w:b/>
          <w:bCs/>
          <w:rtl/>
          <w:lang w:bidi="fa-IR"/>
        </w:rPr>
        <w:t>(نامه، پيشنويس، پيام)</w:t>
      </w:r>
    </w:p>
    <w:p w:rsidR="00A07CEF" w:rsidRPr="005D1FF8" w:rsidRDefault="00A07CEF" w:rsidP="00A502D1">
      <w:pPr>
        <w:pStyle w:val="ListParagraph"/>
        <w:numPr>
          <w:ilvl w:val="0"/>
          <w:numId w:val="7"/>
        </w:numPr>
        <w:spacing w:after="3" w:line="259" w:lineRule="auto"/>
        <w:rPr>
          <w:rFonts w:cs="B Nazanin"/>
          <w:rtl/>
          <w:lang w:bidi="fa-IR"/>
        </w:rPr>
      </w:pPr>
      <w:r w:rsidRPr="005D1FF8">
        <w:rPr>
          <w:rFonts w:cs="B Nazanin" w:hint="cs"/>
          <w:rtl/>
          <w:lang w:bidi="fa-IR"/>
        </w:rPr>
        <w:t>س</w:t>
      </w:r>
      <w:r w:rsidR="00744290" w:rsidRPr="005D1FF8">
        <w:rPr>
          <w:rFonts w:cs="B Nazanin" w:hint="cs"/>
          <w:rtl/>
          <w:lang w:bidi="fa-IR"/>
        </w:rPr>
        <w:t>ي</w:t>
      </w:r>
      <w:r w:rsidRPr="005D1FF8">
        <w:rPr>
          <w:rFonts w:cs="B Nazanin" w:hint="cs"/>
          <w:rtl/>
          <w:lang w:bidi="fa-IR"/>
        </w:rPr>
        <w:t>کل گردش انواع مکتوبات،</w:t>
      </w:r>
      <w:r w:rsidR="00A502D1">
        <w:rPr>
          <w:rFonts w:cs="B Nazanin" w:hint="cs"/>
          <w:rtl/>
          <w:lang w:bidi="fa-IR"/>
        </w:rPr>
        <w:t xml:space="preserve"> </w:t>
      </w:r>
      <w:r w:rsidRPr="005D1FF8">
        <w:rPr>
          <w:rFonts w:cs="B Nazanin" w:hint="cs"/>
          <w:rtl/>
          <w:lang w:bidi="fa-IR"/>
        </w:rPr>
        <w:t>ثبت نامه در</w:t>
      </w:r>
      <w:r w:rsidR="00744290" w:rsidRPr="005D1FF8">
        <w:rPr>
          <w:rFonts w:cs="B Nazanin" w:hint="cs"/>
          <w:rtl/>
          <w:lang w:bidi="fa-IR"/>
        </w:rPr>
        <w:t>ي</w:t>
      </w:r>
      <w:r w:rsidRPr="005D1FF8">
        <w:rPr>
          <w:rFonts w:cs="B Nazanin" w:hint="cs"/>
          <w:rtl/>
          <w:lang w:bidi="fa-IR"/>
        </w:rPr>
        <w:t>افت</w:t>
      </w:r>
      <w:r w:rsidR="00744290" w:rsidRPr="005D1FF8">
        <w:rPr>
          <w:rFonts w:cs="B Nazanin" w:hint="cs"/>
          <w:rtl/>
          <w:lang w:bidi="fa-IR"/>
        </w:rPr>
        <w:t>ي</w:t>
      </w:r>
      <w:r w:rsidRPr="005D1FF8">
        <w:rPr>
          <w:rFonts w:cs="B Nazanin" w:hint="cs"/>
          <w:rtl/>
          <w:lang w:bidi="fa-IR"/>
        </w:rPr>
        <w:t>،</w:t>
      </w:r>
      <w:r w:rsidR="00A502D1">
        <w:rPr>
          <w:rFonts w:cs="B Nazanin" w:hint="cs"/>
          <w:rtl/>
          <w:lang w:bidi="fa-IR"/>
        </w:rPr>
        <w:t xml:space="preserve"> </w:t>
      </w:r>
      <w:r w:rsidRPr="005D1FF8">
        <w:rPr>
          <w:rFonts w:cs="B Nazanin" w:hint="cs"/>
          <w:rtl/>
          <w:lang w:bidi="fa-IR"/>
        </w:rPr>
        <w:t>ارسال</w:t>
      </w:r>
      <w:r w:rsidR="00744290" w:rsidRPr="005D1FF8">
        <w:rPr>
          <w:rFonts w:cs="B Nazanin" w:hint="cs"/>
          <w:rtl/>
          <w:lang w:bidi="fa-IR"/>
        </w:rPr>
        <w:t>ي</w:t>
      </w:r>
      <w:r w:rsidR="00847A3C" w:rsidRPr="005D1FF8">
        <w:rPr>
          <w:rFonts w:cs="B Nazanin" w:hint="cs"/>
          <w:rtl/>
          <w:lang w:bidi="fa-IR"/>
        </w:rPr>
        <w:t xml:space="preserve">، </w:t>
      </w:r>
      <w:r w:rsidRPr="005D1FF8">
        <w:rPr>
          <w:rFonts w:cs="B Nazanin" w:hint="cs"/>
          <w:rtl/>
          <w:lang w:bidi="fa-IR"/>
        </w:rPr>
        <w:t>داخل</w:t>
      </w:r>
      <w:r w:rsidR="00744290" w:rsidRPr="005D1FF8">
        <w:rPr>
          <w:rFonts w:cs="B Nazanin" w:hint="cs"/>
          <w:rtl/>
          <w:lang w:bidi="fa-IR"/>
        </w:rPr>
        <w:t>ي</w:t>
      </w:r>
      <w:r w:rsidRPr="005D1FF8">
        <w:rPr>
          <w:rFonts w:cs="B Nazanin" w:hint="cs"/>
          <w:rtl/>
          <w:lang w:bidi="fa-IR"/>
        </w:rPr>
        <w:t>،</w:t>
      </w:r>
      <w:r w:rsidR="00C00B6C" w:rsidRPr="005D1FF8">
        <w:rPr>
          <w:rFonts w:cs="B Nazanin" w:hint="cs"/>
          <w:rtl/>
          <w:lang w:bidi="fa-IR"/>
        </w:rPr>
        <w:t xml:space="preserve"> </w:t>
      </w:r>
      <w:r w:rsidRPr="005D1FF8">
        <w:rPr>
          <w:rFonts w:cs="B Nazanin" w:hint="cs"/>
          <w:rtl/>
          <w:lang w:bidi="fa-IR"/>
        </w:rPr>
        <w:t>درانتظار،</w:t>
      </w:r>
      <w:r w:rsidR="00C00B6C" w:rsidRPr="005D1FF8">
        <w:rPr>
          <w:rFonts w:cs="B Nazanin" w:hint="cs"/>
          <w:rtl/>
          <w:lang w:bidi="fa-IR"/>
        </w:rPr>
        <w:t xml:space="preserve"> </w:t>
      </w:r>
      <w:r w:rsidRPr="005D1FF8">
        <w:rPr>
          <w:rFonts w:cs="B Nazanin" w:hint="cs"/>
          <w:rtl/>
          <w:lang w:bidi="fa-IR"/>
        </w:rPr>
        <w:t>پ</w:t>
      </w:r>
      <w:r w:rsidR="00744290" w:rsidRPr="005D1FF8">
        <w:rPr>
          <w:rFonts w:cs="B Nazanin" w:hint="cs"/>
          <w:rtl/>
          <w:lang w:bidi="fa-IR"/>
        </w:rPr>
        <w:t>ي</w:t>
      </w:r>
      <w:r w:rsidRPr="005D1FF8">
        <w:rPr>
          <w:rFonts w:cs="B Nazanin" w:hint="cs"/>
          <w:rtl/>
          <w:lang w:bidi="fa-IR"/>
        </w:rPr>
        <w:t>شنو</w:t>
      </w:r>
      <w:r w:rsidR="00744290" w:rsidRPr="005D1FF8">
        <w:rPr>
          <w:rFonts w:cs="B Nazanin" w:hint="cs"/>
          <w:rtl/>
          <w:lang w:bidi="fa-IR"/>
        </w:rPr>
        <w:t>ي</w:t>
      </w:r>
      <w:r w:rsidRPr="005D1FF8">
        <w:rPr>
          <w:rFonts w:cs="B Nazanin" w:hint="cs"/>
          <w:rtl/>
          <w:lang w:bidi="fa-IR"/>
        </w:rPr>
        <w:t>س</w:t>
      </w:r>
      <w:r w:rsidR="00C00B6C" w:rsidRPr="005D1FF8">
        <w:rPr>
          <w:rFonts w:cs="B Nazanin" w:hint="cs"/>
          <w:rtl/>
          <w:lang w:bidi="fa-IR"/>
        </w:rPr>
        <w:t>،</w:t>
      </w:r>
      <w:r w:rsidRPr="005D1FF8">
        <w:rPr>
          <w:rFonts w:cs="B Nazanin" w:hint="cs"/>
          <w:rtl/>
          <w:lang w:bidi="fa-IR"/>
        </w:rPr>
        <w:t xml:space="preserve"> پ</w:t>
      </w:r>
      <w:r w:rsidR="00744290" w:rsidRPr="005D1FF8">
        <w:rPr>
          <w:rFonts w:cs="B Nazanin" w:hint="cs"/>
          <w:rtl/>
          <w:lang w:bidi="fa-IR"/>
        </w:rPr>
        <w:t>ي</w:t>
      </w:r>
      <w:r w:rsidRPr="005D1FF8">
        <w:rPr>
          <w:rFonts w:cs="B Nazanin" w:hint="cs"/>
          <w:rtl/>
          <w:lang w:bidi="fa-IR"/>
        </w:rPr>
        <w:t>ام،</w:t>
      </w:r>
      <w:r w:rsidR="00C00B6C" w:rsidRPr="005D1FF8">
        <w:rPr>
          <w:rFonts w:cs="B Nazanin" w:hint="cs"/>
          <w:rtl/>
          <w:lang w:bidi="fa-IR"/>
        </w:rPr>
        <w:t xml:space="preserve"> </w:t>
      </w:r>
      <w:r w:rsidRPr="005D1FF8">
        <w:rPr>
          <w:rFonts w:cs="B Nazanin" w:hint="cs"/>
          <w:rtl/>
          <w:lang w:bidi="fa-IR"/>
        </w:rPr>
        <w:t>با</w:t>
      </w:r>
      <w:r w:rsidR="00744290" w:rsidRPr="005D1FF8">
        <w:rPr>
          <w:rFonts w:cs="B Nazanin" w:hint="cs"/>
          <w:rtl/>
          <w:lang w:bidi="fa-IR"/>
        </w:rPr>
        <w:t>ي</w:t>
      </w:r>
      <w:r w:rsidRPr="005D1FF8">
        <w:rPr>
          <w:rFonts w:cs="B Nazanin" w:hint="cs"/>
          <w:rtl/>
          <w:lang w:bidi="fa-IR"/>
        </w:rPr>
        <w:t>گان</w:t>
      </w:r>
      <w:r w:rsidR="00744290" w:rsidRPr="005D1FF8">
        <w:rPr>
          <w:rFonts w:cs="B Nazanin" w:hint="cs"/>
          <w:rtl/>
          <w:lang w:bidi="fa-IR"/>
        </w:rPr>
        <w:t>ي</w:t>
      </w:r>
    </w:p>
    <w:p w:rsidR="008E7653" w:rsidRDefault="00E838EE" w:rsidP="006449C8">
      <w:pPr>
        <w:spacing w:after="3" w:line="259" w:lineRule="auto"/>
        <w:ind w:left="721" w:firstLine="0"/>
        <w:rPr>
          <w:rFonts w:cs="B Nazanin"/>
          <w:color w:val="auto"/>
          <w:rtl/>
        </w:rPr>
      </w:pPr>
      <w:r w:rsidRPr="005D1FF8">
        <w:rPr>
          <w:rFonts w:cs="B Nazanin"/>
          <w:b/>
          <w:bCs/>
          <w:rtl/>
        </w:rPr>
        <w:t>کارتابل نامه هاي دريافتي</w:t>
      </w:r>
      <w:r>
        <w:rPr>
          <w:rFonts w:cs="B Nazanin"/>
          <w:rtl/>
        </w:rPr>
        <w:t xml:space="preserve">، </w:t>
      </w:r>
      <w:r w:rsidRPr="005D1FF8">
        <w:rPr>
          <w:rFonts w:cs="B Nazanin"/>
          <w:rtl/>
        </w:rPr>
        <w:t xml:space="preserve"> صفحه پيش نمايش</w:t>
      </w:r>
      <w:r>
        <w:rPr>
          <w:rFonts w:cs="B Nazanin" w:hint="cs"/>
          <w:rtl/>
        </w:rPr>
        <w:t xml:space="preserve"> </w:t>
      </w:r>
      <w:r w:rsidRPr="005D1FF8">
        <w:rPr>
          <w:rFonts w:cs="B Nazanin"/>
          <w:rtl/>
        </w:rPr>
        <w:t>ستون ها</w:t>
      </w:r>
      <w:r>
        <w:rPr>
          <w:rFonts w:cs="B Nazanin" w:hint="cs"/>
          <w:rtl/>
        </w:rPr>
        <w:t xml:space="preserve"> و</w:t>
      </w:r>
      <w:r>
        <w:rPr>
          <w:rFonts w:cs="B Nazanin"/>
          <w:rtl/>
        </w:rPr>
        <w:t xml:space="preserve"> کليک راست</w:t>
      </w:r>
      <w:r>
        <w:rPr>
          <w:rFonts w:cs="B Nazanin" w:hint="cs"/>
          <w:rtl/>
        </w:rPr>
        <w:t xml:space="preserve">، </w:t>
      </w:r>
      <w:r w:rsidRPr="005D1FF8">
        <w:rPr>
          <w:rFonts w:cs="B Nazanin"/>
          <w:rtl/>
        </w:rPr>
        <w:t xml:space="preserve">يادآوري، يادداشت، طبقه بندي مشاهده، ارجاع، اختتام </w:t>
      </w:r>
      <w:r>
        <w:rPr>
          <w:rFonts w:cs="B Nazanin" w:hint="cs"/>
          <w:rtl/>
        </w:rPr>
        <w:t>به همراه یادداشت</w:t>
      </w:r>
      <w:r w:rsidRPr="005D1FF8">
        <w:rPr>
          <w:rFonts w:cs="B Nazanin"/>
          <w:rtl/>
        </w:rPr>
        <w:t>،</w:t>
      </w:r>
      <w:r>
        <w:rPr>
          <w:rFonts w:cs="B Nazanin" w:hint="cs"/>
          <w:rtl/>
        </w:rPr>
        <w:t xml:space="preserve"> </w:t>
      </w:r>
      <w:r w:rsidRPr="005D1FF8">
        <w:rPr>
          <w:rFonts w:cs="B Nazanin"/>
          <w:rtl/>
        </w:rPr>
        <w:t xml:space="preserve">آرشيو نامه هاي شخصي، لغو اختتام </w:t>
      </w:r>
      <w:r w:rsidRPr="005D1FF8">
        <w:rPr>
          <w:rFonts w:ascii="Tahoma" w:eastAsia="Tahoma" w:hAnsi="Tahoma" w:cs="B Nazanin" w:hint="cs"/>
          <w:rtl/>
        </w:rPr>
        <w:t>،</w:t>
      </w:r>
      <w:r w:rsidRPr="00E838EE">
        <w:rPr>
          <w:rFonts w:ascii="Tahoma" w:eastAsia="Tahoma" w:hAnsi="Tahoma" w:cs="B Nazanin" w:hint="cs"/>
          <w:color w:val="auto"/>
          <w:rtl/>
        </w:rPr>
        <w:t xml:space="preserve"> تکميل </w:t>
      </w:r>
      <w:r w:rsidRPr="00A502D1">
        <w:rPr>
          <w:rFonts w:ascii="Tahoma" w:eastAsia="Tahoma" w:hAnsi="Tahoma" w:cs="B Nazanin" w:hint="cs"/>
          <w:color w:val="auto"/>
          <w:rtl/>
        </w:rPr>
        <w:t>مراجع نامه، اضافه کردن پيوست در ارجاع،مرتب سازي نامه ها بر اساس ستون نمايشي،</w:t>
      </w:r>
      <w:r w:rsidRPr="005D1FF8">
        <w:rPr>
          <w:rFonts w:ascii="Tahoma" w:eastAsia="Tahoma" w:hAnsi="Tahoma" w:cs="B Nazanin" w:hint="cs"/>
          <w:color w:val="FF0000"/>
          <w:rtl/>
        </w:rPr>
        <w:t xml:space="preserve"> </w:t>
      </w:r>
      <w:r w:rsidRPr="005D1FF8">
        <w:rPr>
          <w:rFonts w:cs="B Nazanin"/>
          <w:rtl/>
        </w:rPr>
        <w:t>امکانات راست کليک</w:t>
      </w:r>
      <w:r w:rsidRPr="005D1FF8">
        <w:rPr>
          <w:rFonts w:ascii="Tahoma" w:eastAsia="Tahoma" w:hAnsi="Tahoma" w:cs="B Nazanin"/>
          <w:rtl/>
        </w:rPr>
        <w:t xml:space="preserve"> </w:t>
      </w:r>
      <w:r>
        <w:rPr>
          <w:rFonts w:ascii="Tahoma" w:eastAsia="Tahoma" w:hAnsi="Tahoma" w:cs="B Nazanin" w:hint="cs"/>
          <w:rtl/>
        </w:rPr>
        <w:t>،</w:t>
      </w:r>
      <w:r w:rsidRPr="00E838EE">
        <w:rPr>
          <w:rFonts w:ascii="Tahoma" w:eastAsia="Tahoma" w:hAnsi="Tahoma" w:cs="B Nazanin" w:hint="cs"/>
          <w:color w:val="FF0000"/>
          <w:rtl/>
          <w:lang w:bidi="fa-IR"/>
        </w:rPr>
        <w:t xml:space="preserve"> </w:t>
      </w:r>
      <w:r w:rsidRPr="00E838EE">
        <w:rPr>
          <w:rFonts w:ascii="Tahoma" w:eastAsia="Tahoma" w:hAnsi="Tahoma" w:cs="B Nazanin" w:hint="cs"/>
          <w:color w:val="auto"/>
          <w:rtl/>
        </w:rPr>
        <w:t xml:space="preserve">نحوه اصلاح ارجاعات نامه قبل از مشاهده، </w:t>
      </w:r>
      <w:r w:rsidRPr="00E838EE">
        <w:rPr>
          <w:rFonts w:cs="B Nazanin" w:hint="cs"/>
          <w:color w:val="auto"/>
          <w:rtl/>
        </w:rPr>
        <w:t>مهلت نامه</w:t>
      </w:r>
      <w:r w:rsidR="008E7653">
        <w:rPr>
          <w:rFonts w:cs="B Nazanin" w:hint="cs"/>
          <w:color w:val="auto"/>
          <w:rtl/>
        </w:rPr>
        <w:t>/</w:t>
      </w:r>
      <w:r w:rsidR="008E7653">
        <w:rPr>
          <w:rFonts w:cs="B Nazanin" w:hint="cs"/>
          <w:rtl/>
        </w:rPr>
        <w:t xml:space="preserve"> </w:t>
      </w:r>
      <w:r w:rsidR="008E7653" w:rsidRPr="008E7653">
        <w:rPr>
          <w:rFonts w:cs="B Nazanin" w:hint="cs"/>
          <w:rtl/>
        </w:rPr>
        <w:t xml:space="preserve">سوابق نامه </w:t>
      </w:r>
      <w:r w:rsidR="008E7653">
        <w:rPr>
          <w:rFonts w:cs="B Nazanin" w:hint="cs"/>
          <w:rtl/>
        </w:rPr>
        <w:t>/</w:t>
      </w:r>
      <w:r w:rsidR="008E7653" w:rsidRPr="008E7653">
        <w:rPr>
          <w:rFonts w:cs="B Nazanin" w:hint="cs"/>
          <w:rtl/>
        </w:rPr>
        <w:t>اضافه کردن پیوست در ارجاع مجدد نامه</w:t>
      </w:r>
    </w:p>
    <w:p w:rsidR="00A07CEF" w:rsidRPr="008E7653" w:rsidRDefault="00A07CEF" w:rsidP="008E7653">
      <w:pPr>
        <w:pStyle w:val="ListParagraph"/>
        <w:numPr>
          <w:ilvl w:val="0"/>
          <w:numId w:val="7"/>
        </w:numPr>
        <w:spacing w:after="3" w:line="259" w:lineRule="auto"/>
        <w:rPr>
          <w:rFonts w:cs="B Nazanin"/>
        </w:rPr>
      </w:pPr>
      <w:r w:rsidRPr="008E7653">
        <w:rPr>
          <w:rFonts w:cs="B Nazanin"/>
          <w:b/>
          <w:bCs/>
          <w:rtl/>
        </w:rPr>
        <w:t>تهيه پيشنويس</w:t>
      </w:r>
      <w:r w:rsidR="008E7653">
        <w:rPr>
          <w:rFonts w:cs="B Nazanin" w:hint="cs"/>
          <w:rtl/>
        </w:rPr>
        <w:t>:</w:t>
      </w:r>
      <w:r w:rsidRPr="008E7653">
        <w:rPr>
          <w:rFonts w:cs="B Nazanin"/>
          <w:rtl/>
        </w:rPr>
        <w:t xml:space="preserve"> کارتابل پيشنويس</w:t>
      </w:r>
      <w:r w:rsidR="00A502D1" w:rsidRPr="008E7653">
        <w:rPr>
          <w:rFonts w:cs="B Nazanin" w:hint="cs"/>
          <w:rtl/>
        </w:rPr>
        <w:t>(تکمیل کامل اطلاعات اصلی ، موضوع مناسب</w:t>
      </w:r>
      <w:r w:rsidR="00E838EE" w:rsidRPr="008E7653">
        <w:rPr>
          <w:rFonts w:cs="B Nazanin" w:hint="cs"/>
          <w:rtl/>
        </w:rPr>
        <w:t xml:space="preserve"> ،مراجع</w:t>
      </w:r>
      <w:r w:rsidR="00382050">
        <w:rPr>
          <w:rFonts w:cs="B Nazanin" w:hint="cs"/>
          <w:rtl/>
        </w:rPr>
        <w:t xml:space="preserve"> (سایر اطلاعات)</w:t>
      </w:r>
      <w:r w:rsidR="00A502D1" w:rsidRPr="008E7653">
        <w:rPr>
          <w:rFonts w:cs="B Nazanin" w:hint="cs"/>
          <w:rtl/>
        </w:rPr>
        <w:t>)</w:t>
      </w:r>
      <w:r w:rsidR="0082064E" w:rsidRPr="008E7653">
        <w:rPr>
          <w:rFonts w:cs="B Nazanin" w:hint="cs"/>
          <w:rtl/>
        </w:rPr>
        <w:t xml:space="preserve"> / تهیه پیشنویس مشابه/</w:t>
      </w:r>
      <w:r w:rsidR="008E7653">
        <w:rPr>
          <w:rFonts w:cs="B Nazanin" w:hint="cs"/>
          <w:rtl/>
        </w:rPr>
        <w:t xml:space="preserve"> </w:t>
      </w:r>
      <w:r w:rsidR="0082064E" w:rsidRPr="008E7653">
        <w:rPr>
          <w:rFonts w:cs="B Nazanin" w:hint="cs"/>
          <w:rtl/>
        </w:rPr>
        <w:t>تهیه پیشنویس بر روی نامه جهت حفظ سوابق</w:t>
      </w:r>
      <w:r w:rsidR="008E7653">
        <w:rPr>
          <w:rFonts w:cs="B Nazanin" w:hint="cs"/>
          <w:rtl/>
        </w:rPr>
        <w:t>/اضافه کردن پیوست</w:t>
      </w:r>
    </w:p>
    <w:p w:rsidR="00A07CEF" w:rsidRPr="005D1FF8" w:rsidRDefault="00A07CEF" w:rsidP="00E838EE">
      <w:pPr>
        <w:numPr>
          <w:ilvl w:val="0"/>
          <w:numId w:val="7"/>
        </w:numPr>
        <w:spacing w:line="259" w:lineRule="auto"/>
        <w:rPr>
          <w:rFonts w:cs="B Nazanin"/>
        </w:rPr>
      </w:pPr>
      <w:r w:rsidRPr="00E838EE">
        <w:rPr>
          <w:rFonts w:cs="B Nazanin"/>
          <w:b/>
          <w:bCs/>
          <w:rtl/>
        </w:rPr>
        <w:t>کارتابل پيشنويس هاي دريافتي</w:t>
      </w:r>
      <w:r w:rsidRPr="00E838EE">
        <w:rPr>
          <w:rFonts w:cs="B Nazanin"/>
          <w:i/>
          <w:iCs/>
          <w:rtl/>
        </w:rPr>
        <w:t>:</w:t>
      </w:r>
      <w:r w:rsidRPr="005D1FF8">
        <w:rPr>
          <w:rFonts w:cs="B Nazanin"/>
          <w:rtl/>
        </w:rPr>
        <w:t xml:space="preserve"> ارجاع، پاسخ و تبديل به نامه </w:t>
      </w:r>
    </w:p>
    <w:p w:rsidR="00E838EE" w:rsidRPr="00E838EE" w:rsidRDefault="00A07CEF" w:rsidP="00E838EE">
      <w:pPr>
        <w:numPr>
          <w:ilvl w:val="0"/>
          <w:numId w:val="7"/>
        </w:numPr>
        <w:rPr>
          <w:rFonts w:cs="B Nazanin"/>
        </w:rPr>
      </w:pPr>
      <w:r w:rsidRPr="00E838EE">
        <w:rPr>
          <w:rFonts w:cs="B Nazanin"/>
          <w:b/>
          <w:bCs/>
          <w:rtl/>
        </w:rPr>
        <w:t>کارتابل پيشنويس هاي ارسالي</w:t>
      </w:r>
      <w:r w:rsidRPr="00E838EE">
        <w:rPr>
          <w:rFonts w:cs="B Nazanin"/>
          <w:rtl/>
        </w:rPr>
        <w:t>: پيگيري، ويراي</w:t>
      </w:r>
      <w:r w:rsidR="00E838EE" w:rsidRPr="00E838EE">
        <w:rPr>
          <w:rFonts w:cs="B Nazanin"/>
          <w:rtl/>
        </w:rPr>
        <w:t>ش گيرندگان</w:t>
      </w:r>
      <w:r w:rsidR="00E838EE">
        <w:rPr>
          <w:rFonts w:cs="B Nazanin" w:hint="cs"/>
          <w:rtl/>
        </w:rPr>
        <w:t>،</w:t>
      </w:r>
      <w:r w:rsidR="006D7257" w:rsidRPr="00E838EE">
        <w:rPr>
          <w:rFonts w:cs="B Nazanin"/>
          <w:rtl/>
        </w:rPr>
        <w:t xml:space="preserve"> تهيه پيشنويس مشابه </w:t>
      </w:r>
      <w:r w:rsidRPr="00E838EE">
        <w:rPr>
          <w:rFonts w:cs="B Nazanin"/>
          <w:rtl/>
        </w:rPr>
        <w:t xml:space="preserve">( تهيه نامه داخلي، </w:t>
      </w:r>
      <w:r w:rsidR="00E838EE" w:rsidRPr="00E838EE">
        <w:rPr>
          <w:rFonts w:cs="B Nazanin" w:hint="cs"/>
          <w:rtl/>
        </w:rPr>
        <w:t>برگرداندن پيشنويس قبل از مشاهده</w:t>
      </w:r>
      <w:r w:rsidR="00E838EE">
        <w:rPr>
          <w:rFonts w:cs="B Nazanin" w:hint="cs"/>
          <w:rtl/>
        </w:rPr>
        <w:t>)</w:t>
      </w:r>
      <w:r w:rsidR="00E838EE" w:rsidRPr="00E838EE">
        <w:rPr>
          <w:rFonts w:cs="B Nazanin" w:hint="cs"/>
          <w:rtl/>
        </w:rPr>
        <w:t>(ويرايش گيرندگان)</w:t>
      </w:r>
    </w:p>
    <w:p w:rsidR="00A07CEF" w:rsidRDefault="00A07CEF" w:rsidP="00E838EE">
      <w:pPr>
        <w:numPr>
          <w:ilvl w:val="0"/>
          <w:numId w:val="7"/>
        </w:numPr>
        <w:rPr>
          <w:rFonts w:cs="B Nazanin"/>
        </w:rPr>
      </w:pPr>
      <w:r w:rsidRPr="00E838EE">
        <w:rPr>
          <w:rFonts w:cs="B Nazanin"/>
          <w:b/>
          <w:bCs/>
          <w:rtl/>
        </w:rPr>
        <w:t xml:space="preserve">کارتابل نامه هاي </w:t>
      </w:r>
      <w:r w:rsidR="00CA2F6C" w:rsidRPr="00E838EE">
        <w:rPr>
          <w:rFonts w:cs="B Nazanin"/>
          <w:b/>
          <w:bCs/>
          <w:rtl/>
        </w:rPr>
        <w:t>ارسالي</w:t>
      </w:r>
      <w:r w:rsidR="00CA2F6C" w:rsidRPr="005D1FF8">
        <w:rPr>
          <w:rFonts w:cs="B Nazanin"/>
          <w:rtl/>
        </w:rPr>
        <w:t>: پيگيري، ارجاع و اختتام</w:t>
      </w:r>
      <w:r w:rsidR="00E1176C">
        <w:rPr>
          <w:rFonts w:cs="B Nazanin" w:hint="cs"/>
          <w:rtl/>
        </w:rPr>
        <w:t>(ویژه مدیران)</w:t>
      </w:r>
    </w:p>
    <w:p w:rsidR="00A502D1" w:rsidRDefault="00A502D1" w:rsidP="00A502D1">
      <w:pPr>
        <w:numPr>
          <w:ilvl w:val="0"/>
          <w:numId w:val="7"/>
        </w:numPr>
        <w:rPr>
          <w:rFonts w:cs="B Nazanin"/>
          <w:b/>
          <w:bCs/>
        </w:rPr>
      </w:pPr>
      <w:r w:rsidRPr="00E838EE">
        <w:rPr>
          <w:rFonts w:cs="B Nazanin" w:hint="cs"/>
          <w:b/>
          <w:bCs/>
          <w:rtl/>
        </w:rPr>
        <w:t>کارتابل پیشنویس های دردست اقدام</w:t>
      </w:r>
      <w:r w:rsidR="0082064E">
        <w:rPr>
          <w:rFonts w:cs="B Nazanin" w:hint="cs"/>
          <w:b/>
          <w:bCs/>
          <w:rtl/>
        </w:rPr>
        <w:t>(نحوه کار)</w:t>
      </w:r>
    </w:p>
    <w:p w:rsidR="006449C8" w:rsidRDefault="006449C8" w:rsidP="00A502D1">
      <w:pPr>
        <w:numPr>
          <w:ilvl w:val="0"/>
          <w:numId w:val="7"/>
        </w:numPr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ثبت نامه داخلی</w:t>
      </w:r>
    </w:p>
    <w:p w:rsidR="00072FF4" w:rsidRDefault="00072FF4" w:rsidP="00A502D1">
      <w:pPr>
        <w:numPr>
          <w:ilvl w:val="0"/>
          <w:numId w:val="7"/>
        </w:numPr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مستندات مرتبط</w:t>
      </w:r>
    </w:p>
    <w:p w:rsidR="00E55908" w:rsidRDefault="0082064E" w:rsidP="00A502D1">
      <w:pPr>
        <w:numPr>
          <w:ilvl w:val="0"/>
          <w:numId w:val="7"/>
        </w:numPr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پیام(انتخاب نام شخص، پیوست، ویرایش گیرندگان پیام قبل از مشاهده)</w:t>
      </w:r>
    </w:p>
    <w:p w:rsidR="006A3B49" w:rsidRDefault="006A3B49" w:rsidP="006A3B49">
      <w:pPr>
        <w:pStyle w:val="ListParagraph"/>
        <w:spacing w:after="3" w:line="259" w:lineRule="auto"/>
        <w:ind w:left="351" w:firstLine="0"/>
        <w:rPr>
          <w:rFonts w:cs="B Nazanin"/>
          <w:b/>
          <w:bCs/>
          <w:color w:val="auto"/>
          <w:rtl/>
        </w:rPr>
      </w:pPr>
    </w:p>
    <w:p w:rsidR="001F4B1C" w:rsidRPr="003152BD" w:rsidRDefault="003152BD" w:rsidP="006A3B49">
      <w:pPr>
        <w:pStyle w:val="ListParagraph"/>
        <w:spacing w:after="3" w:line="259" w:lineRule="auto"/>
        <w:ind w:left="351" w:firstLine="0"/>
        <w:rPr>
          <w:rFonts w:cs="B Nazanin"/>
          <w:color w:val="auto"/>
        </w:rPr>
      </w:pPr>
      <w:r>
        <w:rPr>
          <w:rFonts w:cs="B Nazanin" w:hint="cs"/>
          <w:b/>
          <w:bCs/>
          <w:color w:val="auto"/>
          <w:rtl/>
        </w:rPr>
        <w:lastRenderedPageBreak/>
        <w:t>*</w:t>
      </w:r>
      <w:r w:rsidR="00C00B6C" w:rsidRPr="003152BD">
        <w:rPr>
          <w:rFonts w:cs="B Nazanin" w:hint="cs"/>
          <w:b/>
          <w:bCs/>
          <w:color w:val="auto"/>
          <w:rtl/>
        </w:rPr>
        <w:t xml:space="preserve">گروه </w:t>
      </w:r>
      <w:r w:rsidR="006D7257" w:rsidRPr="003152BD">
        <w:rPr>
          <w:rFonts w:cs="B Nazanin" w:hint="cs"/>
          <w:b/>
          <w:bCs/>
          <w:color w:val="auto"/>
          <w:rtl/>
        </w:rPr>
        <w:t>مسئ</w:t>
      </w:r>
      <w:r w:rsidR="00847A3C" w:rsidRPr="003152BD">
        <w:rPr>
          <w:rFonts w:cs="B Nazanin" w:hint="cs"/>
          <w:b/>
          <w:bCs/>
          <w:color w:val="auto"/>
          <w:rtl/>
        </w:rPr>
        <w:t>ولين دفاتر يا دبيرخانه</w:t>
      </w:r>
      <w:r w:rsidR="00A07CEF" w:rsidRPr="003152BD">
        <w:rPr>
          <w:rFonts w:cs="B Nazanin"/>
          <w:color w:val="auto"/>
          <w:rtl/>
        </w:rPr>
        <w:t xml:space="preserve"> </w:t>
      </w:r>
      <w:r w:rsidR="00C6235E" w:rsidRPr="003152BD">
        <w:rPr>
          <w:rFonts w:cs="B Nazanin" w:hint="cs"/>
          <w:b/>
          <w:bCs/>
          <w:color w:val="auto"/>
          <w:rtl/>
        </w:rPr>
        <w:t xml:space="preserve">/ </w:t>
      </w:r>
      <w:r w:rsidR="0023003C" w:rsidRPr="003152BD">
        <w:rPr>
          <w:rFonts w:cs="B Nazanin" w:hint="cs"/>
          <w:b/>
          <w:bCs/>
          <w:color w:val="auto"/>
          <w:rtl/>
        </w:rPr>
        <w:t xml:space="preserve">کارشناس و مسئولين </w:t>
      </w:r>
      <w:r w:rsidR="00C6235E" w:rsidRPr="003152BD">
        <w:rPr>
          <w:rFonts w:cs="B Nazanin" w:hint="cs"/>
          <w:b/>
          <w:bCs/>
          <w:color w:val="auto"/>
          <w:rtl/>
        </w:rPr>
        <w:t>اجرا</w:t>
      </w:r>
      <w:r w:rsidR="0023003C" w:rsidRPr="003152BD">
        <w:rPr>
          <w:rFonts w:cs="B Nazanin" w:hint="cs"/>
          <w:b/>
          <w:bCs/>
          <w:color w:val="auto"/>
          <w:rtl/>
        </w:rPr>
        <w:t>يي</w:t>
      </w:r>
      <w:r w:rsidR="001F4B1C" w:rsidRPr="003152BD">
        <w:rPr>
          <w:rFonts w:cs="B Nazanin" w:hint="cs"/>
          <w:b/>
          <w:bCs/>
          <w:color w:val="auto"/>
          <w:rtl/>
        </w:rPr>
        <w:t xml:space="preserve">/ گروه </w:t>
      </w:r>
      <w:r w:rsidR="001F4B1C" w:rsidRPr="003152BD">
        <w:rPr>
          <w:rFonts w:cs="B Nazanin"/>
          <w:b/>
          <w:bCs/>
          <w:color w:val="auto"/>
          <w:rtl/>
        </w:rPr>
        <w:t>مديران مياني</w:t>
      </w:r>
      <w:r w:rsidR="001F4B1C" w:rsidRPr="003152BD">
        <w:rPr>
          <w:rFonts w:cs="B Nazanin" w:hint="cs"/>
          <w:color w:val="auto"/>
          <w:rtl/>
        </w:rPr>
        <w:t xml:space="preserve"> /</w:t>
      </w:r>
      <w:r w:rsidR="001F4B1C" w:rsidRPr="003152BD">
        <w:rPr>
          <w:rFonts w:cs="B Nazanin" w:hint="cs"/>
          <w:b/>
          <w:bCs/>
          <w:color w:val="auto"/>
          <w:rtl/>
        </w:rPr>
        <w:t xml:space="preserve"> گروه </w:t>
      </w:r>
      <w:r w:rsidR="001F4B1C" w:rsidRPr="003152BD">
        <w:rPr>
          <w:rFonts w:cs="B Nazanin"/>
          <w:b/>
          <w:bCs/>
          <w:color w:val="auto"/>
          <w:rtl/>
        </w:rPr>
        <w:t>مديران ارشد</w:t>
      </w:r>
    </w:p>
    <w:p w:rsidR="00B65363" w:rsidRDefault="00B65363" w:rsidP="00A502D1">
      <w:pPr>
        <w:numPr>
          <w:ilvl w:val="1"/>
          <w:numId w:val="1"/>
        </w:numPr>
        <w:ind w:left="721" w:hanging="370"/>
        <w:rPr>
          <w:rFonts w:cs="B Nazanin"/>
        </w:rPr>
      </w:pPr>
      <w:r>
        <w:rPr>
          <w:rFonts w:cs="B Nazanin" w:hint="cs"/>
          <w:rtl/>
        </w:rPr>
        <w:t xml:space="preserve">ثبت نامه </w:t>
      </w:r>
      <w:r w:rsidR="00382050">
        <w:rPr>
          <w:rFonts w:cs="B Nazanin" w:hint="cs"/>
          <w:rtl/>
        </w:rPr>
        <w:t>دریافتی (</w:t>
      </w:r>
      <w:r>
        <w:rPr>
          <w:rFonts w:cs="B Nazanin" w:hint="cs"/>
          <w:rtl/>
        </w:rPr>
        <w:t>وارده</w:t>
      </w:r>
      <w:r w:rsidR="00382050">
        <w:rPr>
          <w:rFonts w:cs="B Nazanin" w:hint="cs"/>
          <w:rtl/>
        </w:rPr>
        <w:t>)</w:t>
      </w:r>
      <w:r w:rsidR="00E66F2F">
        <w:rPr>
          <w:rFonts w:cs="B Nazanin" w:hint="cs"/>
          <w:rtl/>
        </w:rPr>
        <w:t>(تکمیل اطلاعات و سازمان مرتبط)</w:t>
      </w:r>
    </w:p>
    <w:p w:rsidR="00776B0E" w:rsidRDefault="00776B0E" w:rsidP="00A502D1">
      <w:pPr>
        <w:numPr>
          <w:ilvl w:val="1"/>
          <w:numId w:val="1"/>
        </w:numPr>
        <w:ind w:left="721" w:hanging="370"/>
        <w:rPr>
          <w:rFonts w:cs="B Nazanin"/>
        </w:rPr>
      </w:pPr>
      <w:r w:rsidRPr="005D1FF8">
        <w:rPr>
          <w:rFonts w:cs="B Nazanin"/>
          <w:rtl/>
        </w:rPr>
        <w:t xml:space="preserve">کارتابل نامه هاي ارسالي: </w:t>
      </w:r>
      <w:r w:rsidR="001F4B1C">
        <w:rPr>
          <w:rFonts w:cs="B Nazanin" w:hint="cs"/>
          <w:rtl/>
        </w:rPr>
        <w:t xml:space="preserve">پیگیری، </w:t>
      </w:r>
      <w:r w:rsidRPr="005D1FF8">
        <w:rPr>
          <w:rFonts w:cs="B Nazanin"/>
          <w:rtl/>
        </w:rPr>
        <w:t>ارجاع و اختتام</w:t>
      </w:r>
    </w:p>
    <w:p w:rsidR="0023003C" w:rsidRPr="00776B0E" w:rsidRDefault="0023003C" w:rsidP="00A502D1">
      <w:pPr>
        <w:numPr>
          <w:ilvl w:val="1"/>
          <w:numId w:val="1"/>
        </w:numPr>
        <w:spacing w:line="259" w:lineRule="auto"/>
        <w:ind w:left="721" w:hanging="370"/>
        <w:rPr>
          <w:rFonts w:cs="B Nazanin"/>
          <w:color w:val="auto"/>
        </w:rPr>
      </w:pPr>
      <w:r w:rsidRPr="00776B0E">
        <w:rPr>
          <w:rFonts w:cs="B Nazanin" w:hint="cs"/>
          <w:color w:val="auto"/>
          <w:rtl/>
        </w:rPr>
        <w:t>اصلاح موضوع نامه و ويرايش گيرندگان</w:t>
      </w:r>
    </w:p>
    <w:p w:rsidR="00847A3C" w:rsidRDefault="00C00B6C" w:rsidP="00A502D1">
      <w:pPr>
        <w:numPr>
          <w:ilvl w:val="1"/>
          <w:numId w:val="1"/>
        </w:numPr>
        <w:spacing w:line="259" w:lineRule="auto"/>
        <w:ind w:left="721" w:hanging="370"/>
        <w:rPr>
          <w:rFonts w:cs="B Nazanin"/>
          <w:color w:val="auto"/>
        </w:rPr>
      </w:pPr>
      <w:r w:rsidRPr="00776B0E">
        <w:rPr>
          <w:rFonts w:cs="B Nazanin" w:hint="cs"/>
          <w:color w:val="auto"/>
          <w:rtl/>
        </w:rPr>
        <w:t>پردازش در انتظار</w:t>
      </w:r>
      <w:r w:rsidR="00A402EE" w:rsidRPr="00776B0E">
        <w:rPr>
          <w:rFonts w:cs="B Nazanin" w:hint="cs"/>
          <w:color w:val="auto"/>
          <w:rtl/>
        </w:rPr>
        <w:t xml:space="preserve"> ،</w:t>
      </w:r>
      <w:r w:rsidRPr="00776B0E">
        <w:rPr>
          <w:rFonts w:cs="B Nazanin" w:hint="cs"/>
          <w:color w:val="auto"/>
          <w:rtl/>
        </w:rPr>
        <w:t xml:space="preserve"> </w:t>
      </w:r>
      <w:r w:rsidR="00A402EE" w:rsidRPr="00776B0E">
        <w:rPr>
          <w:rFonts w:cs="B Nazanin" w:hint="cs"/>
          <w:color w:val="auto"/>
          <w:rtl/>
        </w:rPr>
        <w:t xml:space="preserve">عودت </w:t>
      </w:r>
      <w:r w:rsidRPr="00776B0E">
        <w:rPr>
          <w:rFonts w:cs="B Nazanin" w:hint="cs"/>
          <w:color w:val="auto"/>
          <w:rtl/>
        </w:rPr>
        <w:t>، پردازش</w:t>
      </w:r>
    </w:p>
    <w:p w:rsidR="001F4B1C" w:rsidRDefault="001F4B1C" w:rsidP="001F4B1C">
      <w:pPr>
        <w:numPr>
          <w:ilvl w:val="1"/>
          <w:numId w:val="1"/>
        </w:numPr>
        <w:spacing w:line="259" w:lineRule="auto"/>
        <w:ind w:left="721" w:hanging="370"/>
        <w:rPr>
          <w:rFonts w:cs="B Nazanin"/>
        </w:rPr>
      </w:pPr>
      <w:r w:rsidRPr="005D1FF8">
        <w:rPr>
          <w:rFonts w:cs="B Nazanin" w:hint="cs"/>
          <w:rtl/>
        </w:rPr>
        <w:t>گزارشات قسمت کاري</w:t>
      </w:r>
      <w:r w:rsidR="00FC2C92">
        <w:rPr>
          <w:rFonts w:cs="B Nazanin" w:hint="cs"/>
          <w:rtl/>
        </w:rPr>
        <w:t xml:space="preserve"> /گزارش ورود وخروج</w:t>
      </w:r>
    </w:p>
    <w:p w:rsidR="001F4B1C" w:rsidRPr="005D1FF8" w:rsidRDefault="001F4B1C" w:rsidP="001F4B1C">
      <w:pPr>
        <w:numPr>
          <w:ilvl w:val="1"/>
          <w:numId w:val="1"/>
        </w:numPr>
        <w:spacing w:after="0" w:line="259" w:lineRule="auto"/>
        <w:ind w:left="721" w:hanging="370"/>
        <w:rPr>
          <w:rFonts w:cs="B Nazanin"/>
        </w:rPr>
      </w:pPr>
      <w:r w:rsidRPr="005D1FF8">
        <w:rPr>
          <w:rFonts w:cs="B Nazanin"/>
          <w:rtl/>
        </w:rPr>
        <w:t>کارتابل پيشنويس هاي دريافتي: ارجاع، پاسخ و تبدي</w:t>
      </w:r>
      <w:r>
        <w:rPr>
          <w:rFonts w:cs="B Nazanin"/>
          <w:rtl/>
        </w:rPr>
        <w:t xml:space="preserve">ل به نامه </w:t>
      </w:r>
      <w:r>
        <w:rPr>
          <w:rFonts w:cs="B Nazanin" w:hint="cs"/>
          <w:rtl/>
        </w:rPr>
        <w:t>(</w:t>
      </w:r>
      <w:r w:rsidRPr="005D1FF8">
        <w:rPr>
          <w:rFonts w:cs="B Nazanin"/>
          <w:rtl/>
        </w:rPr>
        <w:t>داخلي، در انتظار و در صورت لزوم ارسالي</w:t>
      </w:r>
      <w:r>
        <w:rPr>
          <w:rFonts w:cs="B Nazanin" w:hint="cs"/>
          <w:rtl/>
        </w:rPr>
        <w:t>)</w:t>
      </w:r>
      <w:r w:rsidRPr="005D1FF8">
        <w:rPr>
          <w:rFonts w:cs="B Nazanin"/>
          <w:rtl/>
        </w:rPr>
        <w:t xml:space="preserve"> و نحوه درج امضاء </w:t>
      </w:r>
    </w:p>
    <w:p w:rsidR="001F4B1C" w:rsidRDefault="001F4B1C" w:rsidP="001F4B1C">
      <w:pPr>
        <w:numPr>
          <w:ilvl w:val="1"/>
          <w:numId w:val="1"/>
        </w:numPr>
        <w:spacing w:line="259" w:lineRule="auto"/>
        <w:ind w:left="721" w:hanging="370"/>
        <w:rPr>
          <w:rFonts w:cs="B Nazanin"/>
        </w:rPr>
      </w:pPr>
      <w:r w:rsidRPr="005D1FF8">
        <w:rPr>
          <w:rFonts w:cs="B Nazanin"/>
          <w:rtl/>
        </w:rPr>
        <w:t xml:space="preserve">مکتوبات: ثبت نامه داخلي، ثبت مستقيم نامه در انتظار، نامه در انتظار شخصي، ثبت نامه ارسالي </w:t>
      </w:r>
    </w:p>
    <w:p w:rsidR="0082064E" w:rsidRDefault="0082064E" w:rsidP="0082064E">
      <w:pPr>
        <w:numPr>
          <w:ilvl w:val="1"/>
          <w:numId w:val="1"/>
        </w:numPr>
        <w:spacing w:line="259" w:lineRule="auto"/>
        <w:ind w:left="721" w:hanging="370"/>
        <w:rPr>
          <w:rFonts w:cs="B Nazanin"/>
        </w:rPr>
      </w:pPr>
      <w:r>
        <w:rPr>
          <w:rFonts w:cs="B Nazanin" w:hint="cs"/>
          <w:rtl/>
          <w:lang w:bidi="fa-IR"/>
        </w:rPr>
        <w:t>ساختار بایگانی / بایگانی نامه</w:t>
      </w:r>
    </w:p>
    <w:p w:rsidR="0082064E" w:rsidRPr="005D1FF8" w:rsidRDefault="0082064E" w:rsidP="0082064E">
      <w:pPr>
        <w:numPr>
          <w:ilvl w:val="1"/>
          <w:numId w:val="1"/>
        </w:numPr>
        <w:spacing w:line="259" w:lineRule="auto"/>
        <w:ind w:left="721" w:hanging="370"/>
        <w:rPr>
          <w:rFonts w:cs="B Nazanin"/>
        </w:rPr>
      </w:pPr>
      <w:r>
        <w:rPr>
          <w:rFonts w:cs="B Nazanin" w:hint="cs"/>
          <w:rtl/>
          <w:lang w:bidi="fa-IR"/>
        </w:rPr>
        <w:t>ویرایش گیرندگان بعد از ثبت نامه</w:t>
      </w:r>
    </w:p>
    <w:p w:rsidR="00440A0F" w:rsidRPr="005D1FF8" w:rsidRDefault="00440A0F" w:rsidP="00A502D1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rtl/>
          <w:lang w:bidi="fa-IR"/>
        </w:rPr>
      </w:pPr>
      <w:r w:rsidRPr="005D1FF8">
        <w:rPr>
          <w:rFonts w:cs="B Nazanin" w:hint="cs"/>
          <w:b/>
          <w:bCs/>
          <w:rtl/>
          <w:lang w:bidi="fa-IR"/>
        </w:rPr>
        <w:t>ابزار</w:t>
      </w:r>
    </w:p>
    <w:p w:rsidR="00440A0F" w:rsidRPr="005D1FF8" w:rsidRDefault="001F4B1C" w:rsidP="00A502D1">
      <w:pPr>
        <w:spacing w:after="3" w:line="259" w:lineRule="auto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جسجو و گزارشگيري، آرشيو نامه، آ</w:t>
      </w:r>
      <w:r w:rsidR="00440A0F" w:rsidRPr="005D1FF8">
        <w:rPr>
          <w:rFonts w:cs="B Nazanin" w:hint="cs"/>
          <w:rtl/>
          <w:lang w:bidi="fa-IR"/>
        </w:rPr>
        <w:t>رشيو پيشنويس</w:t>
      </w:r>
    </w:p>
    <w:p w:rsidR="00440A0F" w:rsidRPr="005D1FF8" w:rsidRDefault="00440A0F" w:rsidP="00A502D1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rtl/>
          <w:lang w:bidi="fa-IR"/>
        </w:rPr>
      </w:pPr>
      <w:r w:rsidRPr="005D1FF8">
        <w:rPr>
          <w:rFonts w:cs="B Nazanin" w:hint="cs"/>
          <w:b/>
          <w:bCs/>
          <w:rtl/>
          <w:lang w:bidi="fa-IR"/>
        </w:rPr>
        <w:t>گزارشات</w:t>
      </w:r>
    </w:p>
    <w:p w:rsidR="00440A0F" w:rsidRDefault="00440A0F" w:rsidP="00A502D1">
      <w:pPr>
        <w:spacing w:after="3" w:line="259" w:lineRule="auto"/>
        <w:rPr>
          <w:rFonts w:cs="B Nazanin"/>
          <w:rtl/>
          <w:lang w:bidi="fa-IR"/>
        </w:rPr>
      </w:pPr>
      <w:r w:rsidRPr="005D1FF8">
        <w:rPr>
          <w:rFonts w:cs="B Nazanin" w:hint="cs"/>
          <w:rtl/>
          <w:lang w:bidi="fa-IR"/>
        </w:rPr>
        <w:t>گزارشات نامه ها</w:t>
      </w:r>
    </w:p>
    <w:p w:rsidR="001F4B1C" w:rsidRDefault="001F4B1C" w:rsidP="001F4B1C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>گروه کارمندی /کاربری</w:t>
      </w:r>
      <w:r w:rsidR="00C9032E">
        <w:rPr>
          <w:rFonts w:cs="B Nazanin" w:hint="cs"/>
          <w:b/>
          <w:bCs/>
          <w:rtl/>
          <w:lang w:bidi="fa-IR"/>
        </w:rPr>
        <w:t xml:space="preserve"> شخصی</w:t>
      </w:r>
    </w:p>
    <w:p w:rsidR="001F4B1C" w:rsidRPr="005D1FF8" w:rsidRDefault="001F4B1C" w:rsidP="001F4B1C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lang w:bidi="fa-IR"/>
        </w:rPr>
      </w:pPr>
      <w:r w:rsidRPr="005D1FF8">
        <w:rPr>
          <w:rFonts w:cs="B Nazanin" w:hint="cs"/>
          <w:b/>
          <w:bCs/>
          <w:rtl/>
          <w:lang w:bidi="fa-IR"/>
        </w:rPr>
        <w:t>استفاده از الگو نامه  و نحوه ارسال الگو</w:t>
      </w:r>
    </w:p>
    <w:p w:rsidR="001F4B1C" w:rsidRPr="005D1FF8" w:rsidRDefault="001F4B1C" w:rsidP="001F4B1C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lang w:bidi="fa-IR"/>
        </w:rPr>
      </w:pPr>
      <w:r w:rsidRPr="005D1FF8">
        <w:rPr>
          <w:rFonts w:cs="B Nazanin" w:hint="cs"/>
          <w:b/>
          <w:bCs/>
          <w:rtl/>
          <w:lang w:bidi="fa-IR"/>
        </w:rPr>
        <w:t>نحوه ارسال امضا</w:t>
      </w:r>
    </w:p>
    <w:p w:rsidR="00440A0F" w:rsidRPr="005D1FF8" w:rsidRDefault="00440A0F" w:rsidP="00E45049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lang w:bidi="fa-IR"/>
        </w:rPr>
      </w:pPr>
      <w:r w:rsidRPr="005D1FF8">
        <w:rPr>
          <w:rFonts w:cs="B Nazanin" w:hint="cs"/>
          <w:b/>
          <w:bCs/>
          <w:rtl/>
          <w:lang w:bidi="fa-IR"/>
        </w:rPr>
        <w:t>دريافت راهنما</w:t>
      </w:r>
    </w:p>
    <w:p w:rsidR="001F4B1C" w:rsidRPr="005D1FF8" w:rsidRDefault="001F4B1C" w:rsidP="001F4B1C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lang w:bidi="fa-IR"/>
        </w:rPr>
      </w:pPr>
      <w:r w:rsidRPr="005D1FF8">
        <w:rPr>
          <w:rFonts w:cs="B Nazanin" w:hint="cs"/>
          <w:b/>
          <w:bCs/>
          <w:rtl/>
          <w:lang w:bidi="fa-IR"/>
        </w:rPr>
        <w:t>تنظيمات سيستم</w:t>
      </w:r>
    </w:p>
    <w:p w:rsidR="00E55908" w:rsidRPr="00E55908" w:rsidRDefault="00E55908" w:rsidP="00E55908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lang w:bidi="fa-IR"/>
        </w:rPr>
      </w:pPr>
      <w:r w:rsidRPr="00E55908">
        <w:rPr>
          <w:rFonts w:cs="B Nazanin" w:hint="cs"/>
          <w:b/>
          <w:bCs/>
          <w:rtl/>
          <w:lang w:bidi="fa-IR"/>
        </w:rPr>
        <w:t>نرم افزار(</w:t>
      </w:r>
      <w:r w:rsidRPr="00E55908">
        <w:rPr>
          <w:rFonts w:cs="B Nazanin" w:hint="cs"/>
          <w:rtl/>
          <w:lang w:bidi="fa-IR"/>
        </w:rPr>
        <w:t>نحوه استفاده از  سيستم هاي ديگر در دسترس</w:t>
      </w:r>
      <w:r w:rsidRPr="00E55908">
        <w:rPr>
          <w:rFonts w:cs="B Nazanin" w:hint="cs"/>
          <w:b/>
          <w:bCs/>
          <w:rtl/>
          <w:lang w:bidi="fa-IR"/>
        </w:rPr>
        <w:t>)</w:t>
      </w:r>
    </w:p>
    <w:p w:rsidR="00CA2F6C" w:rsidRPr="005D1FF8" w:rsidRDefault="005D1FF8" w:rsidP="00A502D1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lang w:bidi="fa-IR"/>
        </w:rPr>
      </w:pPr>
      <w:r w:rsidRPr="005D1FF8">
        <w:rPr>
          <w:rFonts w:cs="B Nazanin" w:hint="cs"/>
          <w:b/>
          <w:bCs/>
          <w:rtl/>
          <w:lang w:bidi="fa-IR"/>
        </w:rPr>
        <w:t>میز</w:t>
      </w:r>
      <w:r w:rsidR="00CA2F6C" w:rsidRPr="005D1FF8">
        <w:rPr>
          <w:rFonts w:cs="B Nazanin" w:hint="cs"/>
          <w:b/>
          <w:bCs/>
          <w:rtl/>
          <w:lang w:bidi="fa-IR"/>
        </w:rPr>
        <w:t xml:space="preserve"> کار</w:t>
      </w:r>
    </w:p>
    <w:p w:rsidR="00CA2F6C" w:rsidRPr="005D1FF8" w:rsidRDefault="00CA2F6C" w:rsidP="00A502D1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lang w:bidi="fa-IR"/>
        </w:rPr>
      </w:pPr>
      <w:r w:rsidRPr="005D1FF8">
        <w:rPr>
          <w:rFonts w:cs="B Nazanin" w:hint="cs"/>
          <w:b/>
          <w:bCs/>
          <w:rtl/>
          <w:lang w:bidi="fa-IR"/>
        </w:rPr>
        <w:t>نحوه استفاده از وب سا</w:t>
      </w:r>
      <w:r w:rsidR="001C44F4" w:rsidRPr="005D1FF8">
        <w:rPr>
          <w:rFonts w:cs="B Nazanin" w:hint="cs"/>
          <w:b/>
          <w:bCs/>
          <w:rtl/>
          <w:lang w:bidi="fa-IR"/>
        </w:rPr>
        <w:t>ي</w:t>
      </w:r>
      <w:r w:rsidRPr="005D1FF8">
        <w:rPr>
          <w:rFonts w:cs="B Nazanin" w:hint="cs"/>
          <w:b/>
          <w:bCs/>
          <w:rtl/>
          <w:lang w:bidi="fa-IR"/>
        </w:rPr>
        <w:t>ت و راهنماها</w:t>
      </w:r>
      <w:r w:rsidR="001C44F4" w:rsidRPr="005D1FF8">
        <w:rPr>
          <w:rFonts w:cs="B Nazanin" w:hint="cs"/>
          <w:b/>
          <w:bCs/>
          <w:rtl/>
          <w:lang w:bidi="fa-IR"/>
        </w:rPr>
        <w:t>ي</w:t>
      </w:r>
      <w:r w:rsidRPr="005D1FF8">
        <w:rPr>
          <w:rFonts w:cs="B Nazanin" w:hint="cs"/>
          <w:b/>
          <w:bCs/>
          <w:rtl/>
          <w:lang w:bidi="fa-IR"/>
        </w:rPr>
        <w:t xml:space="preserve"> فناور</w:t>
      </w:r>
      <w:r w:rsidR="001C44F4" w:rsidRPr="005D1FF8">
        <w:rPr>
          <w:rFonts w:cs="B Nazanin" w:hint="cs"/>
          <w:b/>
          <w:bCs/>
          <w:rtl/>
          <w:lang w:bidi="fa-IR"/>
        </w:rPr>
        <w:t>ي</w:t>
      </w:r>
    </w:p>
    <w:p w:rsidR="00CA2F6C" w:rsidRPr="005D1FF8" w:rsidRDefault="00CA2F6C" w:rsidP="00A502D1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lang w:bidi="fa-IR"/>
        </w:rPr>
      </w:pPr>
      <w:r w:rsidRPr="005D1FF8">
        <w:rPr>
          <w:rFonts w:cs="B Nazanin" w:hint="cs"/>
          <w:b/>
          <w:bCs/>
          <w:rtl/>
          <w:lang w:bidi="fa-IR"/>
        </w:rPr>
        <w:t>حجم</w:t>
      </w:r>
      <w:r w:rsidR="008E7653">
        <w:rPr>
          <w:rFonts w:cs="B Nazanin" w:hint="cs"/>
          <w:b/>
          <w:bCs/>
          <w:rtl/>
          <w:lang w:bidi="fa-IR"/>
        </w:rPr>
        <w:t xml:space="preserve"> پیام و نامه </w:t>
      </w:r>
      <w:r w:rsidR="00773A54">
        <w:rPr>
          <w:rFonts w:cs="B Nazanin" w:hint="cs"/>
          <w:b/>
          <w:bCs/>
          <w:rtl/>
          <w:lang w:bidi="fa-IR"/>
        </w:rPr>
        <w:t>و نحوه کم کردن حجم با تنظیم اسکنر و نرم افزار خاص</w:t>
      </w:r>
    </w:p>
    <w:p w:rsidR="00CA2F6C" w:rsidRPr="005D1FF8" w:rsidRDefault="0023003C" w:rsidP="003152BD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lang w:bidi="fa-IR"/>
        </w:rPr>
      </w:pPr>
      <w:r w:rsidRPr="005D1FF8">
        <w:rPr>
          <w:rFonts w:cs="B Nazanin" w:hint="cs"/>
          <w:b/>
          <w:bCs/>
          <w:rtl/>
          <w:lang w:bidi="fa-IR"/>
        </w:rPr>
        <w:t>تغيير دسترسي افراد گروه کارمندي</w:t>
      </w:r>
      <w:r w:rsidR="003152BD">
        <w:rPr>
          <w:rFonts w:cs="B Nazanin" w:hint="cs"/>
          <w:b/>
          <w:bCs/>
          <w:rtl/>
          <w:lang w:bidi="fa-IR"/>
        </w:rPr>
        <w:t xml:space="preserve">/ </w:t>
      </w:r>
      <w:r w:rsidRPr="005D1FF8">
        <w:rPr>
          <w:rFonts w:cs="B Nazanin" w:hint="cs"/>
          <w:b/>
          <w:bCs/>
          <w:rtl/>
          <w:lang w:bidi="fa-IR"/>
        </w:rPr>
        <w:t>اعلام به حوزه رياست (طبق شيوه نامه)</w:t>
      </w:r>
    </w:p>
    <w:p w:rsidR="00C00B6C" w:rsidRDefault="00C00B6C" w:rsidP="00A502D1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lang w:bidi="fa-IR"/>
        </w:rPr>
      </w:pPr>
      <w:r w:rsidRPr="005D1FF8">
        <w:rPr>
          <w:rFonts w:cs="B Nazanin" w:hint="cs"/>
          <w:b/>
          <w:bCs/>
          <w:rtl/>
          <w:lang w:bidi="fa-IR"/>
        </w:rPr>
        <w:t>نحوه</w:t>
      </w:r>
      <w:r w:rsidR="00396992" w:rsidRPr="005D1FF8">
        <w:rPr>
          <w:rFonts w:cs="B Nazanin" w:hint="cs"/>
          <w:b/>
          <w:bCs/>
          <w:rtl/>
          <w:lang w:bidi="fa-IR"/>
        </w:rPr>
        <w:t xml:space="preserve"> درخواست کارتابل ،</w:t>
      </w:r>
      <w:r w:rsidRPr="005D1FF8">
        <w:rPr>
          <w:rFonts w:cs="B Nazanin" w:hint="cs"/>
          <w:b/>
          <w:bCs/>
          <w:rtl/>
          <w:lang w:bidi="fa-IR"/>
        </w:rPr>
        <w:t xml:space="preserve"> تغيي</w:t>
      </w:r>
      <w:r w:rsidR="003152BD">
        <w:rPr>
          <w:rFonts w:cs="B Nazanin" w:hint="cs"/>
          <w:b/>
          <w:bCs/>
          <w:u w:val="single"/>
          <w:rtl/>
          <w:lang w:bidi="fa-IR"/>
        </w:rPr>
        <w:t>ر</w:t>
      </w:r>
      <w:r w:rsidRPr="005D1FF8">
        <w:rPr>
          <w:rFonts w:cs="B Nazanin" w:hint="cs"/>
          <w:b/>
          <w:bCs/>
          <w:rtl/>
          <w:lang w:bidi="fa-IR"/>
        </w:rPr>
        <w:t xml:space="preserve"> و انتقال کارتابل</w:t>
      </w:r>
      <w:r w:rsidR="000834F9" w:rsidRPr="005D1FF8">
        <w:rPr>
          <w:rFonts w:cs="B Nazanin" w:hint="cs"/>
          <w:b/>
          <w:bCs/>
          <w:rtl/>
          <w:lang w:bidi="fa-IR"/>
        </w:rPr>
        <w:t xml:space="preserve"> و تغییر دسترسی </w:t>
      </w:r>
      <w:r w:rsidRPr="005D1FF8">
        <w:rPr>
          <w:rFonts w:cs="B Nazanin" w:hint="cs"/>
          <w:b/>
          <w:bCs/>
          <w:rtl/>
          <w:lang w:bidi="fa-IR"/>
        </w:rPr>
        <w:t>(منابع انساني)</w:t>
      </w:r>
      <w:r w:rsidR="00396992" w:rsidRPr="005D1FF8">
        <w:rPr>
          <w:rFonts w:cs="B Nazanin" w:hint="cs"/>
          <w:b/>
          <w:bCs/>
          <w:rtl/>
          <w:lang w:bidi="fa-IR"/>
        </w:rPr>
        <w:t xml:space="preserve"> </w:t>
      </w:r>
      <w:r w:rsidR="000834F9" w:rsidRPr="005D1FF8">
        <w:rPr>
          <w:rFonts w:cs="B Nazanin" w:hint="cs"/>
          <w:b/>
          <w:bCs/>
          <w:rtl/>
          <w:lang w:bidi="fa-IR"/>
        </w:rPr>
        <w:t>با توجه به سمت</w:t>
      </w:r>
    </w:p>
    <w:p w:rsidR="005D1FF8" w:rsidRDefault="00E55908" w:rsidP="003152BD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عدم امکان ویرایش </w:t>
      </w:r>
      <w:r w:rsidR="005D1FF8">
        <w:rPr>
          <w:rFonts w:cs="B Nazanin" w:hint="cs"/>
          <w:b/>
          <w:bCs/>
          <w:rtl/>
          <w:lang w:bidi="fa-IR"/>
        </w:rPr>
        <w:t xml:space="preserve">بعد ازثبت نامه </w:t>
      </w:r>
    </w:p>
    <w:p w:rsidR="005D1FF8" w:rsidRDefault="005D1FF8" w:rsidP="00A502D1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>اضافه کردن نام سازمان مرتبط در ثبت نامه ارسالی</w:t>
      </w:r>
    </w:p>
    <w:p w:rsidR="00DA1420" w:rsidRPr="005D1FF8" w:rsidRDefault="00DA1420" w:rsidP="00DA1420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lang w:bidi="fa-IR"/>
        </w:rPr>
      </w:pPr>
      <w:r w:rsidRPr="005D1FF8">
        <w:rPr>
          <w:rFonts w:cs="B Nazanin" w:hint="cs"/>
          <w:b/>
          <w:bCs/>
          <w:rtl/>
          <w:lang w:bidi="fa-IR"/>
        </w:rPr>
        <w:t>توضیح  خلاصه  ميز خدمات فناوري</w:t>
      </w:r>
      <w:r>
        <w:rPr>
          <w:rFonts w:cs="B Nazanin" w:hint="cs"/>
          <w:b/>
          <w:bCs/>
          <w:rtl/>
          <w:lang w:bidi="fa-IR"/>
        </w:rPr>
        <w:t xml:space="preserve"> </w:t>
      </w:r>
      <w:r w:rsidRPr="005D1FF8">
        <w:rPr>
          <w:rFonts w:cs="B Nazanin" w:hint="cs"/>
          <w:b/>
          <w:bCs/>
          <w:rtl/>
          <w:lang w:bidi="fa-IR"/>
        </w:rPr>
        <w:t>(روش صحیح ثبت کار</w:t>
      </w:r>
      <w:r>
        <w:rPr>
          <w:rFonts w:cs="B Nazanin" w:hint="cs"/>
          <w:b/>
          <w:bCs/>
          <w:rtl/>
          <w:lang w:bidi="fa-IR"/>
        </w:rPr>
        <w:t>،خواندن نکته ،</w:t>
      </w:r>
      <w:r w:rsidRPr="005D1FF8">
        <w:rPr>
          <w:rFonts w:cs="B Nazanin" w:hint="cs"/>
          <w:b/>
          <w:bCs/>
          <w:rtl/>
          <w:lang w:bidi="fa-IR"/>
        </w:rPr>
        <w:t>حل و فصل و ...)</w:t>
      </w:r>
    </w:p>
    <w:p w:rsidR="003E6CF9" w:rsidRDefault="003E6CF9" w:rsidP="00A502D1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>ادرس راهنما اتوماسیون اداری</w:t>
      </w:r>
      <w:r w:rsidR="008E7653">
        <w:rPr>
          <w:rFonts w:cs="B Nazanin" w:hint="cs"/>
          <w:b/>
          <w:bCs/>
          <w:rtl/>
          <w:lang w:bidi="fa-IR"/>
        </w:rPr>
        <w:t xml:space="preserve"> در دانشگاه و روی سیستم دیدگاه</w:t>
      </w:r>
    </w:p>
    <w:p w:rsidR="008E7653" w:rsidRDefault="008E7653" w:rsidP="00A502D1">
      <w:pPr>
        <w:pStyle w:val="ListParagraph"/>
        <w:numPr>
          <w:ilvl w:val="0"/>
          <w:numId w:val="9"/>
        </w:numPr>
        <w:spacing w:after="3" w:line="259" w:lineRule="auto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>نحوه ارسال خطا</w:t>
      </w:r>
    </w:p>
    <w:p w:rsidR="003E6CF9" w:rsidRDefault="003E6CF9" w:rsidP="003E6CF9">
      <w:pPr>
        <w:pStyle w:val="ListParagraph"/>
        <w:spacing w:after="3" w:line="259" w:lineRule="auto"/>
        <w:ind w:left="710" w:firstLine="0"/>
        <w:rPr>
          <w:rFonts w:cs="B Nazanin"/>
          <w:b/>
          <w:bCs/>
          <w:lang w:bidi="fa-IR"/>
        </w:rPr>
      </w:pPr>
    </w:p>
    <w:p w:rsidR="005D1FF8" w:rsidRPr="005D1FF8" w:rsidRDefault="005D1FF8" w:rsidP="00A502D1">
      <w:pPr>
        <w:pStyle w:val="ListParagraph"/>
        <w:spacing w:after="3" w:line="259" w:lineRule="auto"/>
        <w:ind w:left="1077" w:firstLine="0"/>
        <w:rPr>
          <w:rFonts w:cs="B Nazanin"/>
          <w:b/>
          <w:bCs/>
          <w:lang w:bidi="fa-IR"/>
        </w:rPr>
      </w:pPr>
    </w:p>
    <w:p w:rsidR="000834F9" w:rsidRPr="005D1FF8" w:rsidRDefault="000834F9" w:rsidP="00A502D1">
      <w:pPr>
        <w:pStyle w:val="ListParagraph"/>
        <w:spacing w:after="3" w:line="259" w:lineRule="auto"/>
        <w:ind w:left="1077" w:firstLine="0"/>
        <w:rPr>
          <w:rFonts w:cs="B Nazanin"/>
          <w:b/>
          <w:bCs/>
          <w:rtl/>
          <w:lang w:bidi="fa-IR"/>
        </w:rPr>
      </w:pPr>
    </w:p>
    <w:p w:rsidR="00440A0F" w:rsidRPr="005D1FF8" w:rsidRDefault="00440A0F" w:rsidP="00A502D1">
      <w:pPr>
        <w:spacing w:after="3" w:line="259" w:lineRule="auto"/>
        <w:rPr>
          <w:rFonts w:cs="B Nazanin"/>
          <w:rtl/>
          <w:lang w:bidi="fa-IR"/>
        </w:rPr>
      </w:pPr>
    </w:p>
    <w:p w:rsidR="00440A0F" w:rsidRPr="005D1FF8" w:rsidRDefault="00440A0F" w:rsidP="00A502D1">
      <w:pPr>
        <w:spacing w:line="259" w:lineRule="auto"/>
        <w:rPr>
          <w:rFonts w:cs="B Nazanin"/>
        </w:rPr>
      </w:pPr>
    </w:p>
    <w:sectPr w:rsidR="00440A0F" w:rsidRPr="005D1FF8" w:rsidSect="00FC01EC">
      <w:footerReference w:type="default" r:id="rId8"/>
      <w:pgSz w:w="12240" w:h="15840"/>
      <w:pgMar w:top="720" w:right="720" w:bottom="720" w:left="720" w:header="720" w:footer="720" w:gutter="0"/>
      <w:cols w:space="720"/>
      <w:bidi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775" w:rsidRDefault="00764775" w:rsidP="00FC01EC">
      <w:pPr>
        <w:spacing w:after="0" w:line="240" w:lineRule="auto"/>
      </w:pPr>
      <w:r>
        <w:separator/>
      </w:r>
    </w:p>
  </w:endnote>
  <w:endnote w:type="continuationSeparator" w:id="0">
    <w:p w:rsidR="00764775" w:rsidRDefault="00764775" w:rsidP="00FC0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3563230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1EC" w:rsidRDefault="00FC01EC">
        <w:pPr>
          <w:pStyle w:val="Footer"/>
          <w:jc w:val="center"/>
        </w:pPr>
        <w:r w:rsidRPr="00FC01EC">
          <w:rPr>
            <w:b/>
            <w:bCs/>
            <w:sz w:val="24"/>
            <w:szCs w:val="24"/>
          </w:rPr>
          <w:fldChar w:fldCharType="begin"/>
        </w:r>
        <w:r w:rsidRPr="00FC01EC">
          <w:rPr>
            <w:b/>
            <w:bCs/>
            <w:sz w:val="24"/>
            <w:szCs w:val="24"/>
          </w:rPr>
          <w:instrText xml:space="preserve"> PAGE   \* MERGEFORMAT </w:instrText>
        </w:r>
        <w:r w:rsidRPr="00FC01EC">
          <w:rPr>
            <w:b/>
            <w:bCs/>
            <w:sz w:val="24"/>
            <w:szCs w:val="24"/>
          </w:rPr>
          <w:fldChar w:fldCharType="separate"/>
        </w:r>
        <w:r w:rsidR="00F14398">
          <w:rPr>
            <w:b/>
            <w:bCs/>
            <w:noProof/>
            <w:sz w:val="24"/>
            <w:szCs w:val="24"/>
            <w:rtl/>
          </w:rPr>
          <w:t>2</w:t>
        </w:r>
        <w:r w:rsidRPr="00FC01EC">
          <w:rPr>
            <w:b/>
            <w:bCs/>
            <w:noProof/>
            <w:sz w:val="24"/>
            <w:szCs w:val="24"/>
          </w:rPr>
          <w:fldChar w:fldCharType="end"/>
        </w:r>
      </w:p>
    </w:sdtContent>
  </w:sdt>
  <w:p w:rsidR="00FC01EC" w:rsidRDefault="00FC01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775" w:rsidRDefault="00764775" w:rsidP="00FC01EC">
      <w:pPr>
        <w:spacing w:after="0" w:line="240" w:lineRule="auto"/>
      </w:pPr>
      <w:r>
        <w:separator/>
      </w:r>
    </w:p>
  </w:footnote>
  <w:footnote w:type="continuationSeparator" w:id="0">
    <w:p w:rsidR="00764775" w:rsidRDefault="00764775" w:rsidP="00FC0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81BC5"/>
    <w:multiLevelType w:val="hybridMultilevel"/>
    <w:tmpl w:val="18A49598"/>
    <w:lvl w:ilvl="0" w:tplc="9552ED82">
      <w:start w:val="1"/>
      <w:numFmt w:val="decimal"/>
      <w:lvlText w:val="%1"/>
      <w:lvlJc w:val="left"/>
      <w:pPr>
        <w:ind w:left="360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6A5D20">
      <w:start w:val="1"/>
      <w:numFmt w:val="lowerLetter"/>
      <w:lvlText w:val="%2"/>
      <w:lvlJc w:val="left"/>
      <w:pPr>
        <w:ind w:left="645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90CEEA">
      <w:start w:val="1"/>
      <w:numFmt w:val="lowerRoman"/>
      <w:lvlText w:val="%3"/>
      <w:lvlJc w:val="left"/>
      <w:pPr>
        <w:ind w:left="930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C771A">
      <w:start w:val="1"/>
      <w:numFmt w:val="decimal"/>
      <w:lvlRestart w:val="0"/>
      <w:lvlText w:val="%4."/>
      <w:lvlJc w:val="left"/>
      <w:pPr>
        <w:ind w:left="114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220AF8">
      <w:start w:val="1"/>
      <w:numFmt w:val="lowerLetter"/>
      <w:lvlText w:val="%5"/>
      <w:lvlJc w:val="left"/>
      <w:pPr>
        <w:ind w:left="1935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EA89C8">
      <w:start w:val="1"/>
      <w:numFmt w:val="lowerRoman"/>
      <w:lvlText w:val="%6"/>
      <w:lvlJc w:val="left"/>
      <w:pPr>
        <w:ind w:left="2655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BA4FEA">
      <w:start w:val="1"/>
      <w:numFmt w:val="decimal"/>
      <w:lvlText w:val="%7"/>
      <w:lvlJc w:val="left"/>
      <w:pPr>
        <w:ind w:left="3375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566328">
      <w:start w:val="1"/>
      <w:numFmt w:val="lowerLetter"/>
      <w:lvlText w:val="%8"/>
      <w:lvlJc w:val="left"/>
      <w:pPr>
        <w:ind w:left="4095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52702A">
      <w:start w:val="1"/>
      <w:numFmt w:val="lowerRoman"/>
      <w:lvlText w:val="%9"/>
      <w:lvlJc w:val="left"/>
      <w:pPr>
        <w:ind w:left="4815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B636A5"/>
    <w:multiLevelType w:val="hybridMultilevel"/>
    <w:tmpl w:val="11B83C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81E660E"/>
    <w:multiLevelType w:val="hybridMultilevel"/>
    <w:tmpl w:val="7E366FB6"/>
    <w:lvl w:ilvl="0" w:tplc="7610D600">
      <w:start w:val="1"/>
      <w:numFmt w:val="decimal"/>
      <w:lvlText w:val="%1-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523451DD"/>
    <w:multiLevelType w:val="hybridMultilevel"/>
    <w:tmpl w:val="FB48AC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274BD4"/>
    <w:multiLevelType w:val="hybridMultilevel"/>
    <w:tmpl w:val="B5DE76E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9542167"/>
    <w:multiLevelType w:val="hybridMultilevel"/>
    <w:tmpl w:val="5192A2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41E1A53"/>
    <w:multiLevelType w:val="hybridMultilevel"/>
    <w:tmpl w:val="ACC82182"/>
    <w:lvl w:ilvl="0" w:tplc="C31463FE">
      <w:start w:val="1"/>
      <w:numFmt w:val="decimal"/>
      <w:lvlText w:val="%1-"/>
      <w:lvlJc w:val="left"/>
      <w:pPr>
        <w:ind w:left="7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30" w:hanging="360"/>
      </w:pPr>
    </w:lvl>
    <w:lvl w:ilvl="2" w:tplc="0409001B" w:tentative="1">
      <w:start w:val="1"/>
      <w:numFmt w:val="lowerRoman"/>
      <w:lvlText w:val="%3."/>
      <w:lvlJc w:val="right"/>
      <w:pPr>
        <w:ind w:left="2150" w:hanging="180"/>
      </w:pPr>
    </w:lvl>
    <w:lvl w:ilvl="3" w:tplc="0409000F" w:tentative="1">
      <w:start w:val="1"/>
      <w:numFmt w:val="decimal"/>
      <w:lvlText w:val="%4."/>
      <w:lvlJc w:val="left"/>
      <w:pPr>
        <w:ind w:left="2870" w:hanging="360"/>
      </w:pPr>
    </w:lvl>
    <w:lvl w:ilvl="4" w:tplc="04090019" w:tentative="1">
      <w:start w:val="1"/>
      <w:numFmt w:val="lowerLetter"/>
      <w:lvlText w:val="%5."/>
      <w:lvlJc w:val="left"/>
      <w:pPr>
        <w:ind w:left="3590" w:hanging="360"/>
      </w:pPr>
    </w:lvl>
    <w:lvl w:ilvl="5" w:tplc="0409001B" w:tentative="1">
      <w:start w:val="1"/>
      <w:numFmt w:val="lowerRoman"/>
      <w:lvlText w:val="%6."/>
      <w:lvlJc w:val="right"/>
      <w:pPr>
        <w:ind w:left="4310" w:hanging="180"/>
      </w:pPr>
    </w:lvl>
    <w:lvl w:ilvl="6" w:tplc="0409000F" w:tentative="1">
      <w:start w:val="1"/>
      <w:numFmt w:val="decimal"/>
      <w:lvlText w:val="%7."/>
      <w:lvlJc w:val="left"/>
      <w:pPr>
        <w:ind w:left="5030" w:hanging="360"/>
      </w:pPr>
    </w:lvl>
    <w:lvl w:ilvl="7" w:tplc="04090019" w:tentative="1">
      <w:start w:val="1"/>
      <w:numFmt w:val="lowerLetter"/>
      <w:lvlText w:val="%8."/>
      <w:lvlJc w:val="left"/>
      <w:pPr>
        <w:ind w:left="5750" w:hanging="360"/>
      </w:pPr>
    </w:lvl>
    <w:lvl w:ilvl="8" w:tplc="04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7" w15:restartNumberingAfterBreak="0">
    <w:nsid w:val="687179DF"/>
    <w:multiLevelType w:val="hybridMultilevel"/>
    <w:tmpl w:val="7E366FB6"/>
    <w:lvl w:ilvl="0" w:tplc="7610D60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4E2428"/>
    <w:multiLevelType w:val="hybridMultilevel"/>
    <w:tmpl w:val="0F42CE22"/>
    <w:lvl w:ilvl="0" w:tplc="DCF06196">
      <w:start w:val="1"/>
      <w:numFmt w:val="bullet"/>
      <w:lvlText w:val=""/>
      <w:lvlJc w:val="left"/>
      <w:pPr>
        <w:ind w:left="219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0A3A5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1A48FC">
      <w:start w:val="1"/>
      <w:numFmt w:val="decimal"/>
      <w:lvlText w:val="%3-"/>
      <w:lvlJc w:val="left"/>
      <w:pPr>
        <w:ind w:left="930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88079C">
      <w:start w:val="1"/>
      <w:numFmt w:val="decimal"/>
      <w:lvlText w:val="%4"/>
      <w:lvlJc w:val="left"/>
      <w:pPr>
        <w:ind w:left="180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68D066">
      <w:start w:val="1"/>
      <w:numFmt w:val="lowerLetter"/>
      <w:lvlText w:val="%5"/>
      <w:lvlJc w:val="left"/>
      <w:pPr>
        <w:ind w:left="252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248C26">
      <w:start w:val="1"/>
      <w:numFmt w:val="lowerRoman"/>
      <w:lvlText w:val="%6"/>
      <w:lvlJc w:val="left"/>
      <w:pPr>
        <w:ind w:left="324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466D70">
      <w:start w:val="1"/>
      <w:numFmt w:val="decimal"/>
      <w:lvlText w:val="%7"/>
      <w:lvlJc w:val="left"/>
      <w:pPr>
        <w:ind w:left="396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E04438">
      <w:start w:val="1"/>
      <w:numFmt w:val="lowerLetter"/>
      <w:lvlText w:val="%8"/>
      <w:lvlJc w:val="left"/>
      <w:pPr>
        <w:ind w:left="468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D67EEA">
      <w:start w:val="1"/>
      <w:numFmt w:val="lowerRoman"/>
      <w:lvlText w:val="%9"/>
      <w:lvlJc w:val="left"/>
      <w:pPr>
        <w:ind w:left="540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3DD36FB"/>
    <w:multiLevelType w:val="hybridMultilevel"/>
    <w:tmpl w:val="1C3C9E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6A4"/>
    <w:rsid w:val="00072FF4"/>
    <w:rsid w:val="000834F9"/>
    <w:rsid w:val="001C44F4"/>
    <w:rsid w:val="001F4B1C"/>
    <w:rsid w:val="0023003C"/>
    <w:rsid w:val="003152BD"/>
    <w:rsid w:val="00382050"/>
    <w:rsid w:val="00396992"/>
    <w:rsid w:val="003C3083"/>
    <w:rsid w:val="003E6CF9"/>
    <w:rsid w:val="00440A0F"/>
    <w:rsid w:val="004559AA"/>
    <w:rsid w:val="00545A19"/>
    <w:rsid w:val="005D1FF8"/>
    <w:rsid w:val="0061495F"/>
    <w:rsid w:val="006449C8"/>
    <w:rsid w:val="00646F51"/>
    <w:rsid w:val="00654463"/>
    <w:rsid w:val="006A3B49"/>
    <w:rsid w:val="006D7257"/>
    <w:rsid w:val="00744290"/>
    <w:rsid w:val="00764775"/>
    <w:rsid w:val="00773A54"/>
    <w:rsid w:val="00776B0E"/>
    <w:rsid w:val="008169AD"/>
    <w:rsid w:val="0082064E"/>
    <w:rsid w:val="00847A3C"/>
    <w:rsid w:val="008E7653"/>
    <w:rsid w:val="008F06A4"/>
    <w:rsid w:val="00A07CEF"/>
    <w:rsid w:val="00A402EE"/>
    <w:rsid w:val="00A44667"/>
    <w:rsid w:val="00A502D1"/>
    <w:rsid w:val="00AA3C46"/>
    <w:rsid w:val="00B53C8B"/>
    <w:rsid w:val="00B65363"/>
    <w:rsid w:val="00B87C34"/>
    <w:rsid w:val="00BA54DA"/>
    <w:rsid w:val="00C00B6C"/>
    <w:rsid w:val="00C32CA9"/>
    <w:rsid w:val="00C6235E"/>
    <w:rsid w:val="00C9032E"/>
    <w:rsid w:val="00CA2F6C"/>
    <w:rsid w:val="00D16FF5"/>
    <w:rsid w:val="00DA1420"/>
    <w:rsid w:val="00E1176C"/>
    <w:rsid w:val="00E45049"/>
    <w:rsid w:val="00E55908"/>
    <w:rsid w:val="00E66F2F"/>
    <w:rsid w:val="00E838EE"/>
    <w:rsid w:val="00F14398"/>
    <w:rsid w:val="00F32E5B"/>
    <w:rsid w:val="00F46873"/>
    <w:rsid w:val="00F705F4"/>
    <w:rsid w:val="00F82CEF"/>
    <w:rsid w:val="00FC01EC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D4B042-2E4D-42DE-84B5-B23B8B9C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5" w:line="248" w:lineRule="auto"/>
      <w:ind w:left="363" w:hanging="3"/>
      <w:jc w:val="both"/>
    </w:pPr>
    <w:rPr>
      <w:rFonts w:ascii="Nazanin" w:eastAsia="Nazanin" w:hAnsi="Nazanin" w:cs="Nazani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A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01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1EC"/>
    <w:rPr>
      <w:rFonts w:ascii="Nazanin" w:eastAsia="Nazanin" w:hAnsi="Nazanin" w:cs="Nazani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FC01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1EC"/>
    <w:rPr>
      <w:rFonts w:ascii="Nazanin" w:eastAsia="Nazanin" w:hAnsi="Nazanin" w:cs="Nazani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398"/>
    <w:rPr>
      <w:rFonts w:ascii="Segoe UI" w:eastAsia="Nazani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9ECA0-F67E-41FA-9CB7-D11306FC6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Zarei</dc:creator>
  <cp:keywords/>
  <cp:lastModifiedBy>arash gavazi</cp:lastModifiedBy>
  <cp:revision>2</cp:revision>
  <cp:lastPrinted>2017-08-20T04:37:00Z</cp:lastPrinted>
  <dcterms:created xsi:type="dcterms:W3CDTF">2017-08-20T04:39:00Z</dcterms:created>
  <dcterms:modified xsi:type="dcterms:W3CDTF">2017-08-20T04:39:00Z</dcterms:modified>
</cp:coreProperties>
</file>